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A3B" w:rsidRDefault="00264A3B" w:rsidP="00264A3B">
      <w:pPr>
        <w:pStyle w:val="Heading1"/>
        <w:jc w:val="center"/>
      </w:pPr>
      <w:r>
        <w:t>MINUTES OF RODSLEY &amp; YEAVELEY PARISH COUNCIL</w:t>
      </w:r>
    </w:p>
    <w:p w:rsidR="00264A3B" w:rsidRDefault="00264A3B" w:rsidP="00264A3B">
      <w:pPr>
        <w:pStyle w:val="Heading1"/>
        <w:jc w:val="center"/>
      </w:pPr>
      <w:r>
        <w:t>ANNUAL</w:t>
      </w:r>
      <w:r>
        <w:t xml:space="preserve"> MEETING</w:t>
      </w:r>
    </w:p>
    <w:p w:rsidR="00264A3B" w:rsidRDefault="00264A3B" w:rsidP="00264A3B">
      <w:pPr>
        <w:pStyle w:val="Heading1"/>
        <w:jc w:val="center"/>
      </w:pPr>
      <w:r>
        <w:t>HELD AT THE YEAVELEY ARMS</w:t>
      </w:r>
    </w:p>
    <w:p w:rsidR="00264A3B" w:rsidRDefault="00264A3B" w:rsidP="00264A3B">
      <w:pPr>
        <w:pStyle w:val="Heading1"/>
        <w:jc w:val="center"/>
      </w:pPr>
      <w:r>
        <w:t>Sunday 12</w:t>
      </w:r>
      <w:r w:rsidRPr="00264A3B">
        <w:rPr>
          <w:vertAlign w:val="superscript"/>
        </w:rPr>
        <w:t>th</w:t>
      </w:r>
      <w:r>
        <w:t xml:space="preserve"> May 2019</w:t>
      </w:r>
      <w:r>
        <w:t>.</w:t>
      </w:r>
    </w:p>
    <w:p w:rsidR="00264A3B" w:rsidRDefault="00264A3B" w:rsidP="00264A3B">
      <w:pPr>
        <w:jc w:val="center"/>
      </w:pPr>
    </w:p>
    <w:p w:rsidR="00264A3B" w:rsidRDefault="00264A3B" w:rsidP="00264A3B">
      <w:pPr>
        <w:pStyle w:val="NoSpacing"/>
      </w:pPr>
      <w:r>
        <w:rPr>
          <w:b/>
        </w:rPr>
        <w:t>Present</w:t>
      </w:r>
      <w:r>
        <w:rPr>
          <w:b/>
        </w:rPr>
        <w:tab/>
      </w:r>
      <w:r>
        <w:tab/>
      </w:r>
      <w:r>
        <w:tab/>
      </w:r>
      <w:r>
        <w:tab/>
        <w:t>Councillors J Bates</w:t>
      </w:r>
      <w:r>
        <w:t xml:space="preserve">                                                                                                                      </w:t>
      </w:r>
    </w:p>
    <w:p w:rsidR="00264A3B" w:rsidRDefault="00264A3B" w:rsidP="00264A3B">
      <w:pPr>
        <w:pStyle w:val="NoSpacing"/>
      </w:pPr>
      <w:r>
        <w:tab/>
      </w:r>
      <w:r>
        <w:tab/>
      </w:r>
      <w:r>
        <w:tab/>
      </w:r>
      <w:r>
        <w:tab/>
      </w:r>
      <w:r>
        <w:tab/>
        <w:t xml:space="preserve">      F Sills</w:t>
      </w:r>
    </w:p>
    <w:p w:rsidR="00264A3B" w:rsidRDefault="00264A3B" w:rsidP="00264A3B">
      <w:pPr>
        <w:pStyle w:val="NoSpacing"/>
      </w:pPr>
      <w:r>
        <w:t xml:space="preserve">                                                                               </w:t>
      </w:r>
      <w:r>
        <w:t>H Watson</w:t>
      </w:r>
      <w:r>
        <w:t xml:space="preserve">                                                                                             </w:t>
      </w:r>
    </w:p>
    <w:p w:rsidR="00264A3B" w:rsidRDefault="00264A3B" w:rsidP="00264A3B">
      <w:pPr>
        <w:pStyle w:val="NoSpacing"/>
      </w:pPr>
      <w:r>
        <w:tab/>
      </w:r>
      <w:r>
        <w:tab/>
      </w:r>
      <w:r>
        <w:tab/>
      </w:r>
      <w:r>
        <w:tab/>
      </w:r>
      <w:r>
        <w:tab/>
        <w:t xml:space="preserve">       L Schroeter</w:t>
      </w:r>
    </w:p>
    <w:p w:rsidR="00264A3B" w:rsidRDefault="00264A3B" w:rsidP="00264A3B">
      <w:pPr>
        <w:pStyle w:val="NoSpacing"/>
      </w:pPr>
      <w:r>
        <w:tab/>
      </w:r>
      <w:r>
        <w:tab/>
      </w:r>
      <w:r>
        <w:tab/>
      </w:r>
      <w:r>
        <w:tab/>
      </w:r>
      <w:r>
        <w:tab/>
        <w:t xml:space="preserve">       J </w:t>
      </w:r>
      <w:proofErr w:type="spellStart"/>
      <w:r>
        <w:t>Fitzakerley</w:t>
      </w:r>
      <w:proofErr w:type="spellEnd"/>
    </w:p>
    <w:p w:rsidR="00264A3B" w:rsidRDefault="00264A3B" w:rsidP="00264A3B">
      <w:pPr>
        <w:pStyle w:val="NoSpacing"/>
      </w:pPr>
      <w:r>
        <w:tab/>
      </w:r>
      <w:r>
        <w:tab/>
      </w:r>
      <w:r>
        <w:tab/>
      </w:r>
      <w:r>
        <w:tab/>
        <w:t xml:space="preserve">        Clerk    J Bailey</w:t>
      </w:r>
    </w:p>
    <w:p w:rsidR="00264A3B" w:rsidRDefault="00264A3B" w:rsidP="00264A3B">
      <w:pPr>
        <w:pStyle w:val="NoSpacing"/>
      </w:pPr>
      <w:r>
        <w:tab/>
      </w:r>
      <w:r>
        <w:tab/>
      </w:r>
      <w:r>
        <w:tab/>
        <w:t xml:space="preserve">            District Cllr T Morley</w:t>
      </w:r>
    </w:p>
    <w:p w:rsidR="00264A3B" w:rsidRDefault="00264A3B" w:rsidP="00264A3B">
      <w:pPr>
        <w:pStyle w:val="NoSpacing"/>
      </w:pPr>
    </w:p>
    <w:p w:rsidR="00264A3B" w:rsidRDefault="00264A3B" w:rsidP="00264A3B">
      <w:pPr>
        <w:pStyle w:val="NoSpacing"/>
      </w:pPr>
      <w:r>
        <w:t xml:space="preserve">                                     Member of the Public</w:t>
      </w:r>
      <w:r w:rsidR="00B61D87">
        <w:t>,</w:t>
      </w:r>
      <w:r>
        <w:t xml:space="preserve"> B Dias</w:t>
      </w:r>
      <w:r w:rsidR="00B61D87">
        <w:t>.</w:t>
      </w:r>
    </w:p>
    <w:p w:rsidR="00264A3B" w:rsidRDefault="00264A3B" w:rsidP="00264A3B">
      <w:pPr>
        <w:pStyle w:val="NoSpacing"/>
      </w:pPr>
      <w:r>
        <w:tab/>
      </w:r>
      <w:r>
        <w:tab/>
      </w:r>
      <w:r>
        <w:tab/>
        <w:t xml:space="preserve">                 </w:t>
      </w:r>
      <w:r>
        <w:tab/>
      </w:r>
      <w:r>
        <w:tab/>
        <w:t xml:space="preserve">     </w:t>
      </w:r>
    </w:p>
    <w:p w:rsidR="00264A3B" w:rsidRDefault="00264A3B" w:rsidP="00264A3B">
      <w:pPr>
        <w:pStyle w:val="NoSpacing"/>
      </w:pPr>
      <w:r>
        <w:t>As previous Ch</w:t>
      </w:r>
      <w:r w:rsidR="005A1966">
        <w:t>air to the Council, Cllr Bates</w:t>
      </w:r>
      <w:r>
        <w:t xml:space="preserve"> started the meeting at 7.30 pm.   </w:t>
      </w:r>
    </w:p>
    <w:p w:rsidR="00264A3B" w:rsidRDefault="00264A3B" w:rsidP="00264A3B">
      <w:pPr>
        <w:pStyle w:val="NoSpacing"/>
      </w:pPr>
    </w:p>
    <w:p w:rsidR="00264A3B" w:rsidRDefault="00264A3B" w:rsidP="00264A3B">
      <w:pPr>
        <w:pStyle w:val="NoSpacing"/>
      </w:pPr>
      <w:r>
        <w:rPr>
          <w:b/>
        </w:rPr>
        <w:t xml:space="preserve">Apologies   </w:t>
      </w:r>
      <w:r>
        <w:t>Cllr Nuttall expected to be late for the meeting</w:t>
      </w:r>
    </w:p>
    <w:p w:rsidR="00264A3B" w:rsidRDefault="00264A3B" w:rsidP="00264A3B">
      <w:pPr>
        <w:pStyle w:val="NoSpacing"/>
      </w:pPr>
    </w:p>
    <w:p w:rsidR="00264A3B" w:rsidRDefault="00264A3B" w:rsidP="00264A3B">
      <w:pPr>
        <w:pStyle w:val="NoSpacing"/>
      </w:pPr>
      <w:r>
        <w:rPr>
          <w:b/>
        </w:rPr>
        <w:t>The Minutes of the last AGM were rat</w:t>
      </w:r>
      <w:r w:rsidR="005A1966">
        <w:rPr>
          <w:b/>
        </w:rPr>
        <w:t>ified and signed by Cllr Bates</w:t>
      </w:r>
      <w:r>
        <w:rPr>
          <w:b/>
        </w:rPr>
        <w:t xml:space="preserve">. </w:t>
      </w:r>
      <w:r w:rsidR="005A1966">
        <w:t xml:space="preserve">This was proposed by                            Cllr </w:t>
      </w:r>
      <w:proofErr w:type="spellStart"/>
      <w:r w:rsidR="005A1966">
        <w:t>Fitzakerley</w:t>
      </w:r>
      <w:proofErr w:type="spellEnd"/>
      <w:r w:rsidR="005A1966">
        <w:t xml:space="preserve"> and seconded by Cllr Schroeter</w:t>
      </w:r>
      <w:r>
        <w:t>.</w:t>
      </w:r>
    </w:p>
    <w:p w:rsidR="005A1966" w:rsidRDefault="005A1966" w:rsidP="00264A3B">
      <w:pPr>
        <w:pStyle w:val="NoSpacing"/>
      </w:pPr>
    </w:p>
    <w:p w:rsidR="005A1966" w:rsidRDefault="005A1966" w:rsidP="005A1966">
      <w:r>
        <w:rPr>
          <w:b/>
        </w:rPr>
        <w:t xml:space="preserve">41/19 </w:t>
      </w:r>
      <w:r w:rsidRPr="005A1966">
        <w:rPr>
          <w:b/>
        </w:rPr>
        <w:t>Election of Chair</w:t>
      </w:r>
      <w:r>
        <w:t xml:space="preserve">. Cllr Sills proposed that Cllr Bates remain as Chair. This was seconded by Cllr Watson. Cllr Bates agreed to carry on </w:t>
      </w:r>
      <w:r w:rsidR="00D21960">
        <w:t xml:space="preserve">in the role </w:t>
      </w:r>
      <w:r>
        <w:t>and signed the Declaration of Acceptance of Office, which was countersigned by the Cler</w:t>
      </w:r>
      <w:r w:rsidR="00B61D87">
        <w:t>k</w:t>
      </w:r>
      <w:r>
        <w:t>.</w:t>
      </w:r>
    </w:p>
    <w:p w:rsidR="005A1966" w:rsidRDefault="00B61D87" w:rsidP="005A1966">
      <w:r>
        <w:rPr>
          <w:b/>
        </w:rPr>
        <w:t>42/</w:t>
      </w:r>
      <w:r w:rsidR="005A1966">
        <w:rPr>
          <w:b/>
        </w:rPr>
        <w:t xml:space="preserve">19 </w:t>
      </w:r>
      <w:r w:rsidR="005A1966" w:rsidRPr="00B61D87">
        <w:rPr>
          <w:b/>
        </w:rPr>
        <w:t>Election Of Vice Chair</w:t>
      </w:r>
      <w:r w:rsidR="005A1966">
        <w:t>.</w:t>
      </w:r>
      <w:r>
        <w:t xml:space="preserve"> The meeting unanimously agreed to ask Cllr Nuttall to continue in this position. </w:t>
      </w:r>
    </w:p>
    <w:p w:rsidR="005A1966" w:rsidRDefault="00D21960" w:rsidP="00D21960">
      <w:r>
        <w:rPr>
          <w:b/>
        </w:rPr>
        <w:t>43/19 Sign</w:t>
      </w:r>
      <w:r w:rsidR="005A1966" w:rsidRPr="00D21960">
        <w:rPr>
          <w:b/>
        </w:rPr>
        <w:t xml:space="preserve"> Declaration of Acceptance of Office forms</w:t>
      </w:r>
      <w:r w:rsidR="005A1966">
        <w:t xml:space="preserve"> – </w:t>
      </w:r>
      <w:r>
        <w:t>the remaining councillors signed these forms which were countersigned by the Clerk. Cllr Nuttall will be asked to sign a form later.</w:t>
      </w:r>
    </w:p>
    <w:p w:rsidR="005A1966" w:rsidRPr="00D21960" w:rsidRDefault="00D21960" w:rsidP="00D21960">
      <w:r>
        <w:rPr>
          <w:b/>
        </w:rPr>
        <w:t xml:space="preserve">44/19 </w:t>
      </w:r>
      <w:r w:rsidR="005A1966" w:rsidRPr="00D21960">
        <w:rPr>
          <w:b/>
        </w:rPr>
        <w:t>Approval and signing of Certificate of Exemption</w:t>
      </w:r>
      <w:r>
        <w:rPr>
          <w:b/>
        </w:rPr>
        <w:t xml:space="preserve"> </w:t>
      </w:r>
      <w:proofErr w:type="gramStart"/>
      <w:r>
        <w:t>The</w:t>
      </w:r>
      <w:proofErr w:type="gramEnd"/>
      <w:r>
        <w:t xml:space="preserve"> Chair read the Certificate of Exemption and the meeting agreed that it was a true statement. The Chair went on to sign the document which was countersigned by The Responsible Financial Officer (the Clerk).</w:t>
      </w:r>
      <w:r w:rsidR="00E17B80">
        <w:t xml:space="preserve"> This will appear on the website in due course.</w:t>
      </w:r>
    </w:p>
    <w:p w:rsidR="005A1966" w:rsidRPr="00D21960" w:rsidRDefault="00D21960" w:rsidP="00D21960">
      <w:r>
        <w:rPr>
          <w:b/>
        </w:rPr>
        <w:t xml:space="preserve">45/19 </w:t>
      </w:r>
      <w:r w:rsidR="005A1966" w:rsidRPr="00D21960">
        <w:rPr>
          <w:b/>
        </w:rPr>
        <w:t>Approval and signing of Annual Governance Statement</w:t>
      </w:r>
      <w:r>
        <w:rPr>
          <w:b/>
        </w:rPr>
        <w:t xml:space="preserve">. </w:t>
      </w:r>
      <w:r>
        <w:t xml:space="preserve">The Chair </w:t>
      </w:r>
      <w:r w:rsidR="00E17B80">
        <w:t>read the questions to the councillors who agreed with the answers given. The document was signed by the Chair and witnessed by the Responsible Financial Officer (the Clerk) together with the minute reference. This will appear on the website in due course.</w:t>
      </w:r>
    </w:p>
    <w:p w:rsidR="00E15B27" w:rsidRDefault="00E15B27" w:rsidP="00E17B80">
      <w:pPr>
        <w:rPr>
          <w:b/>
        </w:rPr>
      </w:pPr>
    </w:p>
    <w:p w:rsidR="005A1966" w:rsidRDefault="00E17B80" w:rsidP="00E17B80">
      <w:r>
        <w:rPr>
          <w:b/>
        </w:rPr>
        <w:lastRenderedPageBreak/>
        <w:t xml:space="preserve">46/19 </w:t>
      </w:r>
      <w:r w:rsidR="005A1966" w:rsidRPr="00E17B80">
        <w:rPr>
          <w:b/>
        </w:rPr>
        <w:t>Approval and signing of Accounting Statement</w:t>
      </w:r>
      <w:r w:rsidR="005A1966">
        <w:t xml:space="preserve"> – Copies of </w:t>
      </w:r>
      <w:r w:rsidR="00E15B27">
        <w:t>summary of accounts</w:t>
      </w:r>
      <w:r>
        <w:t xml:space="preserve"> were distributed</w:t>
      </w:r>
      <w:r w:rsidR="00E15B27">
        <w:t>,</w:t>
      </w:r>
      <w:r>
        <w:t xml:space="preserve"> </w:t>
      </w:r>
      <w:r w:rsidR="00E15B27">
        <w:t xml:space="preserve">and are attached, </w:t>
      </w:r>
      <w:r>
        <w:t>so that the councillors could see that the accounting Statement is a true record. This was signed by the Chair and the Responsible Financial Officer together with the minute reference. This will appear on the website in due course.</w:t>
      </w:r>
    </w:p>
    <w:p w:rsidR="00D348B3" w:rsidRDefault="00D348B3" w:rsidP="00D348B3">
      <w:r>
        <w:rPr>
          <w:b/>
        </w:rPr>
        <w:t xml:space="preserve">47/19 </w:t>
      </w:r>
      <w:r w:rsidR="005A1966" w:rsidRPr="00D348B3">
        <w:rPr>
          <w:b/>
        </w:rPr>
        <w:t>Review of Financial Regulations</w:t>
      </w:r>
      <w:r w:rsidR="005A1966">
        <w:t xml:space="preserve"> – </w:t>
      </w:r>
      <w:r>
        <w:t>The Clerk had asked councillors to look at their copy of Financial Regulation prior to the meeting and they agreed unanimously that they are satisfactory and do not need to be changed</w:t>
      </w:r>
    </w:p>
    <w:p w:rsidR="00D348B3" w:rsidRDefault="00D348B3" w:rsidP="00D348B3">
      <w:r>
        <w:rPr>
          <w:b/>
        </w:rPr>
        <w:t xml:space="preserve">48/19 </w:t>
      </w:r>
      <w:r w:rsidR="005A1966" w:rsidRPr="00D348B3">
        <w:rPr>
          <w:b/>
        </w:rPr>
        <w:t>Review of Standing Orders</w:t>
      </w:r>
      <w:r w:rsidR="005A1966">
        <w:t xml:space="preserve"> –</w:t>
      </w:r>
      <w:r>
        <w:t xml:space="preserve"> </w:t>
      </w:r>
      <w:r>
        <w:t>The Clerk had asked councillors to look at th</w:t>
      </w:r>
      <w:r>
        <w:t>eir copy of Standing Orders</w:t>
      </w:r>
      <w:r>
        <w:t xml:space="preserve"> prior to the meeting and they agreed unanimously that they are satisfactory and do not need to be changed</w:t>
      </w:r>
      <w:r>
        <w:t>.</w:t>
      </w:r>
    </w:p>
    <w:p w:rsidR="00D348B3" w:rsidRDefault="00D348B3" w:rsidP="00D348B3">
      <w:r>
        <w:rPr>
          <w:b/>
        </w:rPr>
        <w:t xml:space="preserve">49/19 </w:t>
      </w:r>
      <w:r w:rsidR="005A1966" w:rsidRPr="00D348B3">
        <w:rPr>
          <w:b/>
        </w:rPr>
        <w:t>Review of Code of Conduct</w:t>
      </w:r>
      <w:r>
        <w:t xml:space="preserve"> – </w:t>
      </w:r>
      <w:r>
        <w:t>The Clerk had asked councillors to look at th</w:t>
      </w:r>
      <w:r>
        <w:t>eir copy of Code of Conduct</w:t>
      </w:r>
      <w:r>
        <w:t xml:space="preserve"> prior to the meeting and they agreed unanimously that they are satisfactory and do not need to be changed.</w:t>
      </w:r>
    </w:p>
    <w:p w:rsidR="00E15B27" w:rsidRDefault="00D348B3" w:rsidP="00E15B27">
      <w:r>
        <w:rPr>
          <w:b/>
        </w:rPr>
        <w:t xml:space="preserve">50/19 </w:t>
      </w:r>
      <w:r w:rsidR="005A1966" w:rsidRPr="00D348B3">
        <w:rPr>
          <w:b/>
        </w:rPr>
        <w:t>Inventory of Assets</w:t>
      </w:r>
      <w:r w:rsidR="005A1966">
        <w:t xml:space="preserve"> – Terri </w:t>
      </w:r>
      <w:r w:rsidR="00E15B27">
        <w:t>Jones, the internal auditor suggested that the</w:t>
      </w:r>
      <w:r w:rsidR="005A1966">
        <w:t xml:space="preserve"> Assets Register should be changed by adding a column stating cost of replacement at the side of Estimated Current Value – Clerk will action this.</w:t>
      </w:r>
    </w:p>
    <w:p w:rsidR="005A1966" w:rsidRDefault="00E15B27" w:rsidP="00E15B27">
      <w:r>
        <w:rPr>
          <w:b/>
        </w:rPr>
        <w:t xml:space="preserve">51/19 </w:t>
      </w:r>
      <w:r w:rsidR="005A1966" w:rsidRPr="00E15B27">
        <w:rPr>
          <w:b/>
        </w:rPr>
        <w:t>Review of Insurance</w:t>
      </w:r>
      <w:r w:rsidR="005A1966">
        <w:t xml:space="preserve">. – Came and Co, our present insurers have quoted £218 – this is £50 higher than last year but we were warned to expect the increase to cover admin costs. Zurich Insurance gave a quote of £288.40. </w:t>
      </w:r>
      <w:r>
        <w:t>The meeting agreed unanimously that we should remain with Came and Co and the Clerk will action this.</w:t>
      </w:r>
    </w:p>
    <w:p w:rsidR="005A1966" w:rsidRDefault="00E15B27" w:rsidP="00E15B27">
      <w:r>
        <w:rPr>
          <w:b/>
        </w:rPr>
        <w:t xml:space="preserve">52/19 </w:t>
      </w:r>
      <w:r w:rsidR="005A1966" w:rsidRPr="00E15B27">
        <w:rPr>
          <w:b/>
        </w:rPr>
        <w:t>Land Title No DY227190</w:t>
      </w:r>
      <w:r w:rsidR="005A1966">
        <w:t xml:space="preserve"> There are various covenants on this land in Rodsley </w:t>
      </w:r>
      <w:r>
        <w:t>and a copy</w:t>
      </w:r>
      <w:r w:rsidR="005A1966">
        <w:t xml:space="preserve"> is kept in the Clerk’s AGM file. These are produced each year at the AGM </w:t>
      </w:r>
      <w:proofErr w:type="gramStart"/>
      <w:r w:rsidR="005A1966">
        <w:t>so</w:t>
      </w:r>
      <w:proofErr w:type="gramEnd"/>
      <w:r w:rsidR="005A1966">
        <w:t xml:space="preserve"> that the Parish Council remains aware of its existence in case of future breaches. This must be </w:t>
      </w:r>
      <w:proofErr w:type="spellStart"/>
      <w:r w:rsidR="005A1966">
        <w:t>minuted</w:t>
      </w:r>
      <w:proofErr w:type="spellEnd"/>
      <w:r w:rsidR="005A1966">
        <w:t xml:space="preserve"> at each AGM. </w:t>
      </w:r>
    </w:p>
    <w:p w:rsidR="00E15B27" w:rsidRDefault="00E15B27" w:rsidP="00E15B27">
      <w:pPr>
        <w:rPr>
          <w:b/>
        </w:rPr>
      </w:pPr>
      <w:r>
        <w:rPr>
          <w:b/>
        </w:rPr>
        <w:t>The Meeting Closed at 7.47 pm.</w:t>
      </w:r>
    </w:p>
    <w:p w:rsidR="00E15B27" w:rsidRPr="00E15B27" w:rsidRDefault="00E15B27" w:rsidP="00E15B27">
      <w:pPr>
        <w:rPr>
          <w:b/>
        </w:rPr>
      </w:pPr>
      <w:r>
        <w:rPr>
          <w:b/>
        </w:rPr>
        <w:t>Signed………………………………………………………………..Date……………………………………………….</w:t>
      </w:r>
      <w:bookmarkStart w:id="0" w:name="_GoBack"/>
      <w:bookmarkEnd w:id="0"/>
    </w:p>
    <w:p w:rsidR="005A1966" w:rsidRPr="003D7BC4" w:rsidRDefault="005A1966" w:rsidP="005A1966">
      <w:pPr>
        <w:ind w:left="360"/>
      </w:pPr>
    </w:p>
    <w:p w:rsidR="005A1966" w:rsidRDefault="005A1966" w:rsidP="00264A3B">
      <w:pPr>
        <w:pStyle w:val="NoSpacing"/>
      </w:pPr>
    </w:p>
    <w:p w:rsidR="009D307D" w:rsidRDefault="009D307D"/>
    <w:sectPr w:rsidR="009D30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3D4" w:rsidRDefault="007B23D4" w:rsidP="00D348B3">
      <w:pPr>
        <w:spacing w:after="0" w:line="240" w:lineRule="auto"/>
      </w:pPr>
      <w:r>
        <w:separator/>
      </w:r>
    </w:p>
  </w:endnote>
  <w:endnote w:type="continuationSeparator" w:id="0">
    <w:p w:rsidR="007B23D4" w:rsidRDefault="007B23D4" w:rsidP="00D3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749188"/>
      <w:docPartObj>
        <w:docPartGallery w:val="Page Numbers (Bottom of Page)"/>
        <w:docPartUnique/>
      </w:docPartObj>
    </w:sdtPr>
    <w:sdtEndPr>
      <w:rPr>
        <w:color w:val="7F7F7F" w:themeColor="background1" w:themeShade="7F"/>
        <w:spacing w:val="60"/>
      </w:rPr>
    </w:sdtEndPr>
    <w:sdtContent>
      <w:p w:rsidR="00D348B3" w:rsidRDefault="00D348B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15B27" w:rsidRPr="00E15B27">
          <w:rPr>
            <w:b/>
            <w:bCs/>
            <w:noProof/>
          </w:rPr>
          <w:t>2</w:t>
        </w:r>
        <w:r>
          <w:rPr>
            <w:b/>
            <w:bCs/>
            <w:noProof/>
          </w:rPr>
          <w:fldChar w:fldCharType="end"/>
        </w:r>
        <w:r>
          <w:rPr>
            <w:b/>
            <w:bCs/>
          </w:rPr>
          <w:t xml:space="preserve"> |AGM Minutes 2019</w:t>
        </w:r>
      </w:p>
    </w:sdtContent>
  </w:sdt>
  <w:p w:rsidR="00D348B3" w:rsidRDefault="00D34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3D4" w:rsidRDefault="007B23D4" w:rsidP="00D348B3">
      <w:pPr>
        <w:spacing w:after="0" w:line="240" w:lineRule="auto"/>
      </w:pPr>
      <w:r>
        <w:separator/>
      </w:r>
    </w:p>
  </w:footnote>
  <w:footnote w:type="continuationSeparator" w:id="0">
    <w:p w:rsidR="007B23D4" w:rsidRDefault="007B23D4" w:rsidP="00D34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506ADE"/>
    <w:multiLevelType w:val="hybridMultilevel"/>
    <w:tmpl w:val="11ECF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3B"/>
    <w:rsid w:val="00264A3B"/>
    <w:rsid w:val="005A1966"/>
    <w:rsid w:val="007B23D4"/>
    <w:rsid w:val="009D307D"/>
    <w:rsid w:val="00B61D87"/>
    <w:rsid w:val="00D21960"/>
    <w:rsid w:val="00D348B3"/>
    <w:rsid w:val="00E15B27"/>
    <w:rsid w:val="00E17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20C2D-5DB6-498D-8136-12B7D201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A3B"/>
    <w:pPr>
      <w:suppressAutoHyphens/>
      <w:spacing w:after="200" w:line="276" w:lineRule="auto"/>
    </w:pPr>
    <w:rPr>
      <w:rFonts w:ascii="Calibri" w:eastAsia="SimSun" w:hAnsi="Calibri" w:cs="Times New Roman"/>
      <w:kern w:val="1"/>
      <w:lang w:eastAsia="ar-SA"/>
    </w:rPr>
  </w:style>
  <w:style w:type="paragraph" w:styleId="Heading1">
    <w:name w:val="heading 1"/>
    <w:basedOn w:val="Normal"/>
    <w:next w:val="BodyText"/>
    <w:link w:val="Heading1Char"/>
    <w:qFormat/>
    <w:rsid w:val="00264A3B"/>
    <w:pPr>
      <w:keepNext/>
      <w:spacing w:before="240" w:after="60" w:line="100" w:lineRule="atLeast"/>
      <w:outlineLvl w:val="0"/>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A3B"/>
    <w:rPr>
      <w:rFonts w:ascii="Arial" w:eastAsia="Times New Roman" w:hAnsi="Arial" w:cs="Arial"/>
      <w:b/>
      <w:bCs/>
      <w:kern w:val="1"/>
      <w:sz w:val="32"/>
      <w:szCs w:val="32"/>
      <w:lang w:eastAsia="ar-SA"/>
    </w:rPr>
  </w:style>
  <w:style w:type="paragraph" w:styleId="NoSpacing">
    <w:name w:val="No Spacing"/>
    <w:uiPriority w:val="1"/>
    <w:qFormat/>
    <w:rsid w:val="00264A3B"/>
    <w:pPr>
      <w:suppressAutoHyphens/>
      <w:spacing w:after="0" w:line="100" w:lineRule="atLeast"/>
    </w:pPr>
    <w:rPr>
      <w:rFonts w:ascii="Calibri" w:eastAsia="SimSun" w:hAnsi="Calibri" w:cs="Times New Roman"/>
      <w:kern w:val="1"/>
      <w:lang w:eastAsia="ar-SA"/>
    </w:rPr>
  </w:style>
  <w:style w:type="paragraph" w:styleId="BodyText">
    <w:name w:val="Body Text"/>
    <w:basedOn w:val="Normal"/>
    <w:link w:val="BodyTextChar"/>
    <w:uiPriority w:val="99"/>
    <w:semiHidden/>
    <w:unhideWhenUsed/>
    <w:rsid w:val="00264A3B"/>
    <w:pPr>
      <w:spacing w:after="120"/>
    </w:pPr>
  </w:style>
  <w:style w:type="character" w:customStyle="1" w:styleId="BodyTextChar">
    <w:name w:val="Body Text Char"/>
    <w:basedOn w:val="DefaultParagraphFont"/>
    <w:link w:val="BodyText"/>
    <w:uiPriority w:val="99"/>
    <w:semiHidden/>
    <w:rsid w:val="00264A3B"/>
    <w:rPr>
      <w:rFonts w:ascii="Calibri" w:eastAsia="SimSun" w:hAnsi="Calibri" w:cs="Times New Roman"/>
      <w:kern w:val="1"/>
      <w:lang w:eastAsia="ar-SA"/>
    </w:rPr>
  </w:style>
  <w:style w:type="paragraph" w:styleId="ListParagraph">
    <w:name w:val="List Paragraph"/>
    <w:basedOn w:val="Normal"/>
    <w:uiPriority w:val="34"/>
    <w:qFormat/>
    <w:rsid w:val="005A1966"/>
    <w:pPr>
      <w:suppressAutoHyphens w:val="0"/>
      <w:spacing w:after="160" w:line="259" w:lineRule="auto"/>
      <w:ind w:left="720"/>
      <w:contextualSpacing/>
    </w:pPr>
    <w:rPr>
      <w:rFonts w:asciiTheme="minorHAnsi" w:eastAsiaTheme="minorHAnsi" w:hAnsiTheme="minorHAnsi" w:cstheme="minorBidi"/>
      <w:kern w:val="0"/>
      <w:lang w:eastAsia="en-US"/>
    </w:rPr>
  </w:style>
  <w:style w:type="paragraph" w:styleId="Header">
    <w:name w:val="header"/>
    <w:basedOn w:val="Normal"/>
    <w:link w:val="HeaderChar"/>
    <w:uiPriority w:val="99"/>
    <w:unhideWhenUsed/>
    <w:rsid w:val="00D3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8B3"/>
    <w:rPr>
      <w:rFonts w:ascii="Calibri" w:eastAsia="SimSun" w:hAnsi="Calibri" w:cs="Times New Roman"/>
      <w:kern w:val="1"/>
      <w:lang w:eastAsia="ar-SA"/>
    </w:rPr>
  </w:style>
  <w:style w:type="paragraph" w:styleId="Footer">
    <w:name w:val="footer"/>
    <w:basedOn w:val="Normal"/>
    <w:link w:val="FooterChar"/>
    <w:uiPriority w:val="99"/>
    <w:unhideWhenUsed/>
    <w:rsid w:val="00D3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8B3"/>
    <w:rPr>
      <w:rFonts w:ascii="Calibri" w:eastAsia="SimSu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2</cp:revision>
  <dcterms:created xsi:type="dcterms:W3CDTF">2019-05-13T12:24:00Z</dcterms:created>
  <dcterms:modified xsi:type="dcterms:W3CDTF">2019-05-13T15:58:00Z</dcterms:modified>
</cp:coreProperties>
</file>