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461" w:rsidRDefault="00B23461" w:rsidP="00B23461">
      <w:pPr>
        <w:pStyle w:val="NoSpacing"/>
        <w:jc w:val="center"/>
        <w:rPr>
          <w:b/>
          <w:sz w:val="32"/>
          <w:szCs w:val="32"/>
        </w:rPr>
      </w:pPr>
      <w:r>
        <w:rPr>
          <w:b/>
          <w:sz w:val="32"/>
          <w:szCs w:val="32"/>
        </w:rPr>
        <w:t>Minutes of Rodsley and Yeaveley Parish Council Meeting</w:t>
      </w:r>
    </w:p>
    <w:p w:rsidR="00B23461" w:rsidRDefault="00B23461" w:rsidP="00B23461">
      <w:pPr>
        <w:pStyle w:val="NoSpacing"/>
        <w:jc w:val="center"/>
        <w:rPr>
          <w:b/>
          <w:sz w:val="32"/>
          <w:szCs w:val="32"/>
        </w:rPr>
      </w:pPr>
    </w:p>
    <w:p w:rsidR="00B23461" w:rsidRDefault="00B23461" w:rsidP="00B23461">
      <w:pPr>
        <w:pStyle w:val="NoSpacing"/>
        <w:jc w:val="center"/>
      </w:pPr>
      <w:r>
        <w:t>Held at 7.30 at Shirley Community Centre</w:t>
      </w:r>
    </w:p>
    <w:p w:rsidR="00B23461" w:rsidRDefault="00B23461" w:rsidP="00B23461">
      <w:pPr>
        <w:pStyle w:val="NoSpacing"/>
        <w:jc w:val="center"/>
      </w:pPr>
    </w:p>
    <w:p w:rsidR="00B23461" w:rsidRDefault="00B23461" w:rsidP="00B23461">
      <w:pPr>
        <w:pStyle w:val="NoSpacing"/>
        <w:jc w:val="center"/>
        <w:rPr>
          <w:b/>
          <w:sz w:val="32"/>
          <w:szCs w:val="32"/>
        </w:rPr>
      </w:pPr>
      <w:r>
        <w:rPr>
          <w:b/>
          <w:sz w:val="32"/>
          <w:szCs w:val="32"/>
        </w:rPr>
        <w:t xml:space="preserve"> Thursday 11</w:t>
      </w:r>
      <w:r w:rsidRPr="00B23461">
        <w:rPr>
          <w:b/>
          <w:sz w:val="32"/>
          <w:szCs w:val="32"/>
          <w:vertAlign w:val="superscript"/>
        </w:rPr>
        <w:t>th</w:t>
      </w:r>
      <w:r>
        <w:rPr>
          <w:b/>
          <w:sz w:val="32"/>
          <w:szCs w:val="32"/>
        </w:rPr>
        <w:t xml:space="preserve"> September 2014</w:t>
      </w:r>
    </w:p>
    <w:p w:rsidR="00B23461" w:rsidRDefault="00B23461" w:rsidP="00B23461">
      <w:pPr>
        <w:pStyle w:val="NoSpacing"/>
        <w:rPr>
          <w:b/>
          <w:sz w:val="32"/>
          <w:szCs w:val="32"/>
        </w:rPr>
      </w:pPr>
    </w:p>
    <w:p w:rsidR="00B23461" w:rsidRDefault="00B23461" w:rsidP="00B23461">
      <w:pPr>
        <w:pStyle w:val="NoSpacing"/>
      </w:pPr>
      <w:r>
        <w:rPr>
          <w:b/>
        </w:rPr>
        <w:t>Present</w:t>
      </w:r>
      <w:r>
        <w:rPr>
          <w:b/>
        </w:rPr>
        <w:tab/>
      </w:r>
      <w:r>
        <w:rPr>
          <w:b/>
        </w:rPr>
        <w:tab/>
      </w:r>
      <w:r>
        <w:rPr>
          <w:b/>
        </w:rPr>
        <w:tab/>
      </w:r>
      <w:r>
        <w:rPr>
          <w:b/>
        </w:rPr>
        <w:tab/>
      </w:r>
      <w:r>
        <w:rPr>
          <w:b/>
        </w:rPr>
        <w:tab/>
      </w:r>
      <w:r w:rsidRPr="00B23461">
        <w:t xml:space="preserve">        R Nuttall (Chair)</w:t>
      </w:r>
    </w:p>
    <w:p w:rsidR="00B23461" w:rsidRDefault="00B23461" w:rsidP="00B23461">
      <w:pPr>
        <w:pStyle w:val="NoSpacing"/>
      </w:pPr>
      <w:r>
        <w:tab/>
      </w:r>
      <w:r>
        <w:tab/>
      </w:r>
      <w:r>
        <w:tab/>
      </w:r>
      <w:r>
        <w:tab/>
      </w:r>
      <w:r>
        <w:tab/>
        <w:t xml:space="preserve">        S Wolfe (Vice Chair)</w:t>
      </w:r>
    </w:p>
    <w:p w:rsidR="00B23461" w:rsidRDefault="00B23461" w:rsidP="00B23461">
      <w:pPr>
        <w:pStyle w:val="NoSpacing"/>
      </w:pPr>
      <w:r>
        <w:tab/>
      </w:r>
      <w:r>
        <w:tab/>
      </w:r>
      <w:r>
        <w:tab/>
      </w:r>
      <w:r>
        <w:tab/>
      </w:r>
      <w:r>
        <w:tab/>
        <w:t xml:space="preserve">        F Sills</w:t>
      </w:r>
    </w:p>
    <w:p w:rsidR="00B23461" w:rsidRDefault="00B23461" w:rsidP="00B23461">
      <w:pPr>
        <w:pStyle w:val="NoSpacing"/>
      </w:pPr>
      <w:r>
        <w:tab/>
      </w:r>
      <w:r>
        <w:tab/>
      </w:r>
      <w:r>
        <w:tab/>
      </w:r>
      <w:r>
        <w:tab/>
      </w:r>
      <w:r>
        <w:tab/>
        <w:t xml:space="preserve">        E Scotcher</w:t>
      </w:r>
    </w:p>
    <w:p w:rsidR="00B23461" w:rsidRDefault="00B23461" w:rsidP="00B23461">
      <w:pPr>
        <w:pStyle w:val="NoSpacing"/>
      </w:pPr>
      <w:r>
        <w:tab/>
      </w:r>
      <w:r>
        <w:tab/>
      </w:r>
      <w:r>
        <w:tab/>
      </w:r>
      <w:r>
        <w:tab/>
        <w:t xml:space="preserve">           Clerk, J Bailey</w:t>
      </w:r>
    </w:p>
    <w:p w:rsidR="00B23461" w:rsidRDefault="00B23461" w:rsidP="00B23461">
      <w:pPr>
        <w:pStyle w:val="NoSpacing"/>
      </w:pPr>
      <w:r>
        <w:tab/>
      </w:r>
      <w:r>
        <w:tab/>
      </w:r>
      <w:r>
        <w:tab/>
        <w:t xml:space="preserve">     </w:t>
      </w:r>
    </w:p>
    <w:p w:rsidR="00B23461" w:rsidRDefault="00B23461" w:rsidP="00B23461">
      <w:pPr>
        <w:pStyle w:val="NoSpacing"/>
      </w:pPr>
      <w:r>
        <w:t xml:space="preserve">                                      Members of the Public, Richard Mountford (General Manager ACT)</w:t>
      </w:r>
    </w:p>
    <w:p w:rsidR="00B23461" w:rsidRDefault="00B23461" w:rsidP="00B23461">
      <w:pPr>
        <w:pStyle w:val="NoSpacing"/>
      </w:pPr>
    </w:p>
    <w:p w:rsidR="00B23461" w:rsidRDefault="00B23461" w:rsidP="00B23461">
      <w:r>
        <w:t xml:space="preserve"> </w:t>
      </w:r>
      <w:r>
        <w:rPr>
          <w:b/>
        </w:rPr>
        <w:t xml:space="preserve">Apologies: </w:t>
      </w:r>
      <w:r>
        <w:rPr>
          <w:b/>
        </w:rPr>
        <w:tab/>
      </w:r>
      <w:r>
        <w:t>Cllrs Lewer, Larmer and Williams</w:t>
      </w:r>
    </w:p>
    <w:p w:rsidR="00B23461" w:rsidRDefault="00B23461" w:rsidP="00B23461">
      <w:r>
        <w:rPr>
          <w:b/>
        </w:rPr>
        <w:t xml:space="preserve">Declaration of Members’ Interests. </w:t>
      </w:r>
      <w:r>
        <w:t>There were none</w:t>
      </w:r>
    </w:p>
    <w:p w:rsidR="00B23461" w:rsidRDefault="00B23461" w:rsidP="00B23461">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The time allotted to public participation is 30 minutes and no one person may speak for more than 5 minutes. It was stressed that once the meeting is underway that members of the public must not interrupt.                                                                            However on this occasion Standing Orders would be suspended in order to hear what Richard Mountford wanted to say to the meeting and then discuss.</w:t>
      </w:r>
    </w:p>
    <w:p w:rsidR="00B23461" w:rsidRDefault="00B23461" w:rsidP="00B23461">
      <w:pPr>
        <w:pStyle w:val="NoSpacing"/>
      </w:pPr>
    </w:p>
    <w:p w:rsidR="00D7161F" w:rsidRDefault="006E1D26" w:rsidP="00D7161F">
      <w:r>
        <w:t>Richard</w:t>
      </w:r>
      <w:r w:rsidR="00D7161F">
        <w:t xml:space="preserve"> explained that, ‘I have come here tonight to discuss with you ACT and give you a flavour of what it does at present and to also share some ideas that we have to extend our service into the future.</w:t>
      </w:r>
    </w:p>
    <w:p w:rsidR="00D7161F" w:rsidRDefault="00D7161F" w:rsidP="00D7161F">
      <w:r>
        <w:t>Historically ACT has provided transport to the community which has been used mainly by elderly passengers who may have a disability or for people who live in rural isolated areas.  However the company also offers services that are open to all ages such as the Ilam Shuttle</w:t>
      </w:r>
      <w:r w:rsidR="00B976FC">
        <w:t>,</w:t>
      </w:r>
      <w:r>
        <w:t xml:space="preserve"> which operates under the Ashbourne Little Bus Company Brand</w:t>
      </w:r>
      <w:r w:rsidR="00B976FC">
        <w:t>,</w:t>
      </w:r>
      <w:r>
        <w:t xml:space="preserve"> and</w:t>
      </w:r>
      <w:r w:rsidR="00B976FC">
        <w:t>,</w:t>
      </w:r>
      <w:r>
        <w:t xml:space="preserve"> Home to school services</w:t>
      </w:r>
      <w:r w:rsidR="00B976FC">
        <w:t>. W</w:t>
      </w:r>
      <w:r>
        <w:t>e offer Excursions that we are looking to expand on by providing European trips to places like Disneyland Paris and group hire for away days for teams, groups, or simply friends wanting to go somewhere different. Where we go is only limited to our and our passenger’s imagination.</w:t>
      </w:r>
    </w:p>
    <w:p w:rsidR="00D7161F" w:rsidRDefault="00D7161F" w:rsidP="00D7161F">
      <w:r>
        <w:t>Dial a bus makes up some 35% of our operati</w:t>
      </w:r>
      <w:r w:rsidR="00B976FC">
        <w:t>onal income and</w:t>
      </w:r>
      <w:r>
        <w:t xml:space="preserve"> are offered in partnership with Derbyshire County Council who largely funds the running of Dial a Bus. Last year Dial a bus type services provided 25,000 passenger journeys in and around the western side of the county. Under dial a bus we operate as far north as Hartington, east to Hulland Ward, and south into Doveridge and Sudbury. Dial a Bus is a demand responsive service and assists people to go on shopping trips, visit friends or just simply maintain independence through remaining active.</w:t>
      </w:r>
    </w:p>
    <w:p w:rsidR="00D7161F" w:rsidRDefault="00D7161F" w:rsidP="00D7161F">
      <w:r>
        <w:t>However Derbyshire County Council are looking to reduce their funding in Dial a Bus over the next 2 years which will see a 40% reduction next year and the remaining 60% in 2016.</w:t>
      </w:r>
    </w:p>
    <w:p w:rsidR="00D7161F" w:rsidRDefault="00D7161F" w:rsidP="00D7161F">
      <w:r>
        <w:t>The level and speed of these cuts to dial a bus services means that we now have to look to provide new services that will hopefully allow us to continue with the dial a bus provision.</w:t>
      </w:r>
    </w:p>
    <w:p w:rsidR="00D7161F" w:rsidRDefault="00D7161F" w:rsidP="00D7161F">
      <w:r>
        <w:lastRenderedPageBreak/>
        <w:t>One area that I see as an opportunity to provide new services is to provide services such as feeder services from villages such as yours. The services will link onto either the main arterial routes feeding into services such as the Swift or into Ashbourne itself. At present the village has got the provision of a bus service, but in many cases this means getting one or two miles from the village to the nearest bus stop. Our feeder services will be designed to get those wishing to catch services to Derby or Uttoxeter to the bus stop in time for the next available bus. The services will be available for those wishing to travel for education, employment, health or leisure.</w:t>
      </w:r>
    </w:p>
    <w:p w:rsidR="00D7161F" w:rsidRDefault="00D7161F" w:rsidP="00D7161F">
      <w:r>
        <w:t>Putting on this type of service does come with an element of risk for any operator; routes such as a Wyaston feeder would need prior registration with the traffic commissioner and once registered an operator needs to give around thirty days</w:t>
      </w:r>
      <w:r w:rsidR="00B976FC">
        <w:t>’</w:t>
      </w:r>
      <w:r>
        <w:t xml:space="preserve"> notice before it is cancelled. At the moment we do not know what the demand for this type of service will be. So part of the reason for me to be here is to ascertain your views on a feeder service, what the demand would be and what type of regularity would a feeder service need to have to meet the demand of the village.</w:t>
      </w:r>
      <w:r w:rsidR="00B976FC">
        <w:t>’</w:t>
      </w:r>
    </w:p>
    <w:p w:rsidR="00B976FC" w:rsidRDefault="00B976FC" w:rsidP="00D7161F">
      <w:r>
        <w:t>A general discussion followed and points raised were – whether there would be enough demand because the people who could benefit are the elderly and the young who do not drive. Costs are not yet clear as Richard is still in talks with the services he is hoping to connect with. The aim is to increase revenue in order to support dial-a-bus</w:t>
      </w:r>
      <w:r w:rsidR="00A0302B">
        <w:t xml:space="preserve"> so the meeting concluded that the best way to determine what the demand from our Parish would be is to circulate a questionnaire that Richard had prepared. The Clerk will action this.</w:t>
      </w:r>
    </w:p>
    <w:p w:rsidR="00A0302B" w:rsidRDefault="00A0302B" w:rsidP="00D7161F">
      <w:pPr>
        <w:rPr>
          <w:b/>
        </w:rPr>
      </w:pPr>
      <w:r>
        <w:rPr>
          <w:b/>
        </w:rPr>
        <w:t>Standing Orders were resumed.</w:t>
      </w:r>
    </w:p>
    <w:p w:rsidR="00A0302B" w:rsidRDefault="00A0302B" w:rsidP="00D7161F">
      <w:r>
        <w:t>Cllr Nuttall informed the meeting that he had prepared maps and lists of housing in Yeaveley and Hales Green and these would be put in the Information Kiosk. He is now working on Rodsley.</w:t>
      </w:r>
    </w:p>
    <w:p w:rsidR="007617B6" w:rsidRPr="007617B6" w:rsidRDefault="007617B6" w:rsidP="007617B6"/>
    <w:p w:rsidR="007617B6" w:rsidRPr="007617B6" w:rsidRDefault="007617B6" w:rsidP="007617B6">
      <w:pPr>
        <w:pStyle w:val="NoSpacing"/>
      </w:pPr>
      <w:r>
        <w:rPr>
          <w:b/>
        </w:rPr>
        <w:t xml:space="preserve">72/14. Minutes of the Last Meeting </w:t>
      </w:r>
      <w:r>
        <w:t>were ratified and signed by the Chair. This was proposed by Cllr Wolfe and seconded by Cllr Scotcher.</w:t>
      </w:r>
    </w:p>
    <w:p w:rsidR="007617B6" w:rsidRDefault="007617B6" w:rsidP="007617B6">
      <w:pPr>
        <w:pStyle w:val="ListParagraph"/>
        <w:rPr>
          <w:b/>
        </w:rPr>
      </w:pPr>
    </w:p>
    <w:p w:rsidR="007617B6" w:rsidRPr="007617B6" w:rsidRDefault="007617B6" w:rsidP="007617B6">
      <w:pPr>
        <w:pStyle w:val="NoSpacing"/>
        <w:rPr>
          <w:b/>
        </w:rPr>
      </w:pPr>
      <w:r>
        <w:rPr>
          <w:b/>
        </w:rPr>
        <w:t xml:space="preserve">73/14. Ashbourne Community Transport. </w:t>
      </w:r>
      <w:r>
        <w:t xml:space="preserve">As Stated in Public Participation above a questionnaire provided by ACT will be circulated to residents. </w:t>
      </w:r>
      <w:r>
        <w:rPr>
          <w:b/>
        </w:rPr>
        <w:t>This item is closed.</w:t>
      </w:r>
    </w:p>
    <w:p w:rsidR="007617B6" w:rsidRDefault="007617B6" w:rsidP="007617B6">
      <w:pPr>
        <w:pStyle w:val="NoSpacing"/>
        <w:rPr>
          <w:rFonts w:asciiTheme="minorHAnsi" w:eastAsiaTheme="minorHAnsi" w:hAnsiTheme="minorHAnsi" w:cstheme="minorBidi"/>
          <w:b/>
          <w:kern w:val="0"/>
          <w:lang w:eastAsia="en-US"/>
        </w:rPr>
      </w:pPr>
    </w:p>
    <w:p w:rsidR="007617B6" w:rsidRPr="007617B6" w:rsidRDefault="007617B6" w:rsidP="007617B6">
      <w:pPr>
        <w:pStyle w:val="NoSpacing"/>
      </w:pPr>
      <w:r>
        <w:rPr>
          <w:rFonts w:asciiTheme="minorHAnsi" w:eastAsiaTheme="minorHAnsi" w:hAnsiTheme="minorHAnsi" w:cstheme="minorBidi"/>
          <w:b/>
          <w:kern w:val="0"/>
          <w:lang w:eastAsia="en-US"/>
        </w:rPr>
        <w:t xml:space="preserve">74/14. </w:t>
      </w:r>
      <w:r>
        <w:rPr>
          <w:b/>
        </w:rPr>
        <w:t xml:space="preserve">Neighbourhood Watch. </w:t>
      </w:r>
      <w:r>
        <w:t xml:space="preserve">Cllr Sills informed the meeting that there had been a break –in to an out building at Bay Tree Farm, Rodsley, and also at Boyleston </w:t>
      </w:r>
      <w:r w:rsidR="00B1709C">
        <w:t>earlier</w:t>
      </w:r>
      <w:r>
        <w:t xml:space="preserve"> that day.</w:t>
      </w:r>
    </w:p>
    <w:p w:rsidR="007617B6" w:rsidRDefault="007617B6" w:rsidP="007617B6">
      <w:pPr>
        <w:pStyle w:val="ListParagraph"/>
        <w:rPr>
          <w:b/>
        </w:rPr>
      </w:pPr>
    </w:p>
    <w:p w:rsidR="007617B6" w:rsidRPr="008636CA" w:rsidRDefault="001E6299" w:rsidP="007617B6">
      <w:pPr>
        <w:pStyle w:val="NoSpacing"/>
        <w:rPr>
          <w:b/>
        </w:rPr>
      </w:pPr>
      <w:r>
        <w:rPr>
          <w:b/>
        </w:rPr>
        <w:t xml:space="preserve">75/14. </w:t>
      </w:r>
      <w:r w:rsidR="007617B6">
        <w:rPr>
          <w:b/>
        </w:rPr>
        <w:t xml:space="preserve">Planning Application, Erection of Agricultural Worker’s Dwelling, Park House Yeaveley. </w:t>
      </w:r>
      <w:r>
        <w:rPr>
          <w:b/>
        </w:rPr>
        <w:t xml:space="preserve">(Also Item 60/14). </w:t>
      </w:r>
      <w:r>
        <w:t>The Clerk</w:t>
      </w:r>
      <w:r w:rsidR="007617B6">
        <w:t xml:space="preserve"> had </w:t>
      </w:r>
      <w:r>
        <w:t xml:space="preserve">a </w:t>
      </w:r>
      <w:r w:rsidR="007617B6">
        <w:t>telephone conversation with Bill Shaw, the case officer, who said that the authorities</w:t>
      </w:r>
      <w:r>
        <w:t>’</w:t>
      </w:r>
      <w:r w:rsidR="007617B6">
        <w:t xml:space="preserve"> legal department are presently having dialogue with the Kent’s solicitors and as soon as the necessary legal documents regarding a ‘Section 106 Obligation’ that ties the dwelling to the farm have been signed, then the planners will grant the application.</w:t>
      </w:r>
    </w:p>
    <w:p w:rsidR="007617B6" w:rsidRDefault="007617B6" w:rsidP="007617B6">
      <w:pPr>
        <w:pStyle w:val="ListParagraph"/>
        <w:rPr>
          <w:b/>
        </w:rPr>
      </w:pPr>
    </w:p>
    <w:p w:rsidR="007617B6" w:rsidRDefault="001E6299" w:rsidP="001E6299">
      <w:pPr>
        <w:pStyle w:val="NoSpacing"/>
        <w:rPr>
          <w:b/>
        </w:rPr>
      </w:pPr>
      <w:r>
        <w:rPr>
          <w:b/>
        </w:rPr>
        <w:t xml:space="preserve">76/14. </w:t>
      </w:r>
      <w:r w:rsidR="007617B6">
        <w:rPr>
          <w:b/>
        </w:rPr>
        <w:t xml:space="preserve">Planning Application, Alterations to Listed Building, Stydd Hall Darley Moor. </w:t>
      </w:r>
      <w:r>
        <w:rPr>
          <w:b/>
        </w:rPr>
        <w:t xml:space="preserve">(Also Item 61/14). </w:t>
      </w:r>
      <w:r w:rsidR="007617B6">
        <w:t>This application for installation of new ceilings was granted on the 22</w:t>
      </w:r>
      <w:r w:rsidR="007617B6" w:rsidRPr="008636CA">
        <w:rPr>
          <w:vertAlign w:val="superscript"/>
        </w:rPr>
        <w:t>nd</w:t>
      </w:r>
      <w:r w:rsidR="007617B6">
        <w:t xml:space="preserve"> July 2014 on condition that the work is begun before the expiry of three years and only relates to the installation of new plasterboard and skim ceilings to rooms A and C on the second floor. </w:t>
      </w:r>
      <w:r w:rsidR="007617B6">
        <w:rPr>
          <w:b/>
        </w:rPr>
        <w:t>This item is closed.</w:t>
      </w:r>
    </w:p>
    <w:p w:rsidR="007617B6" w:rsidRDefault="007617B6" w:rsidP="007617B6">
      <w:pPr>
        <w:pStyle w:val="ListParagraph"/>
        <w:rPr>
          <w:b/>
        </w:rPr>
      </w:pPr>
    </w:p>
    <w:p w:rsidR="007617B6" w:rsidRPr="00F66701" w:rsidRDefault="00DB71DC" w:rsidP="00DB71DC">
      <w:pPr>
        <w:pStyle w:val="NoSpacing"/>
        <w:rPr>
          <w:b/>
        </w:rPr>
      </w:pPr>
      <w:r>
        <w:rPr>
          <w:b/>
        </w:rPr>
        <w:lastRenderedPageBreak/>
        <w:t xml:space="preserve">77/14. </w:t>
      </w:r>
      <w:r w:rsidR="007617B6">
        <w:rPr>
          <w:b/>
        </w:rPr>
        <w:t xml:space="preserve">Planning Application, Single/two Storey Extensions, Ivy House Farm, Yeaveley. </w:t>
      </w:r>
      <w:r w:rsidR="007617B6">
        <w:t>The plans for this application were previously circulated to the councillors and they unanimously agreed that there were</w:t>
      </w:r>
      <w:r>
        <w:t xml:space="preserve"> no objections. The Clerk will confirm this decision to the planning authority.</w:t>
      </w:r>
    </w:p>
    <w:p w:rsidR="007617B6" w:rsidRDefault="007617B6" w:rsidP="007617B6">
      <w:pPr>
        <w:pStyle w:val="ListParagraph"/>
        <w:rPr>
          <w:b/>
        </w:rPr>
      </w:pPr>
    </w:p>
    <w:p w:rsidR="007617B6" w:rsidRDefault="00EE2566" w:rsidP="00EE2566">
      <w:pPr>
        <w:pStyle w:val="NoSpacing"/>
        <w:rPr>
          <w:b/>
        </w:rPr>
      </w:pPr>
      <w:r>
        <w:rPr>
          <w:b/>
        </w:rPr>
        <w:t xml:space="preserve">78/14. </w:t>
      </w:r>
      <w:r w:rsidR="007617B6">
        <w:rPr>
          <w:b/>
        </w:rPr>
        <w:t xml:space="preserve">Planning Laws re New Entrances from the Highway to Property/Fields. </w:t>
      </w:r>
      <w:r w:rsidR="005C4704">
        <w:t>The Clerk</w:t>
      </w:r>
      <w:r w:rsidR="007617B6">
        <w:t xml:space="preserve"> got in touch with Bryn Maw, the Planning Enforcement Officer, because it had been brought to her notice that two new entrances had been made on to the highway along Park Lane. One being on Hillcrest property and the other from a field on the other side of the road. Bryn Maw went out to look at</w:t>
      </w:r>
      <w:r w:rsidR="00F9176C">
        <w:t xml:space="preserve"> them and reported back</w:t>
      </w:r>
      <w:r w:rsidR="007617B6">
        <w:t xml:space="preserve"> that he is going to check that Park Lane is a classified road, and if it is he will advise the owne</w:t>
      </w:r>
      <w:r w:rsidR="00F9176C">
        <w:t>r of Hillcrest that he has to</w:t>
      </w:r>
      <w:r w:rsidR="007617B6">
        <w:t xml:space="preserve"> apply for planning permission through the proper channels. However the </w:t>
      </w:r>
      <w:r w:rsidR="00F9176C">
        <w:t xml:space="preserve">new </w:t>
      </w:r>
      <w:r w:rsidR="007617B6">
        <w:t xml:space="preserve">opening on the other side is utilising an entrance that already exists and therefore does not need permission. </w:t>
      </w:r>
      <w:r>
        <w:rPr>
          <w:b/>
        </w:rPr>
        <w:t>This item is closed.</w:t>
      </w:r>
    </w:p>
    <w:p w:rsidR="007617B6" w:rsidRDefault="007617B6" w:rsidP="007617B6">
      <w:pPr>
        <w:pStyle w:val="ListParagraph"/>
        <w:rPr>
          <w:b/>
        </w:rPr>
      </w:pPr>
    </w:p>
    <w:p w:rsidR="007617B6" w:rsidRPr="00EE2566" w:rsidRDefault="00EE2566" w:rsidP="00EE2566">
      <w:pPr>
        <w:rPr>
          <w:rFonts w:eastAsia="Times New Roman"/>
        </w:rPr>
      </w:pPr>
      <w:r>
        <w:rPr>
          <w:b/>
        </w:rPr>
        <w:t>79/14.</w:t>
      </w:r>
      <w:r w:rsidR="007617B6" w:rsidRPr="00EE2566">
        <w:rPr>
          <w:b/>
        </w:rPr>
        <w:t>Local Flooding Issues.</w:t>
      </w:r>
      <w:r>
        <w:rPr>
          <w:b/>
        </w:rPr>
        <w:t xml:space="preserve"> (Also Item 62/14).</w:t>
      </w:r>
      <w:r w:rsidR="007617B6" w:rsidRPr="00EE2566">
        <w:rPr>
          <w:b/>
        </w:rPr>
        <w:t xml:space="preserve"> </w:t>
      </w:r>
      <w:r w:rsidR="007617B6" w:rsidRPr="003B624B">
        <w:t>The following upda</w:t>
      </w:r>
      <w:r w:rsidR="007617B6">
        <w:t xml:space="preserve">te was received from Andy Capes that, </w:t>
      </w:r>
      <w:r w:rsidR="007617B6" w:rsidRPr="00EE2566">
        <w:rPr>
          <w:rFonts w:eastAsia="Times New Roman"/>
        </w:rPr>
        <w:t>so far the culvert has been jetted, and the ditch dug out, the men who did the jetting said that once the ditch had been dug out they might have to come back and give it another quick blast although this hasn't happened. Andy has cleared the grid top side of the culvert and is now watching for the stream to flow following substantial rain to see if the silt gets carried away.</w:t>
      </w:r>
    </w:p>
    <w:p w:rsidR="007617B6" w:rsidRDefault="007617B6" w:rsidP="007617B6">
      <w:pPr>
        <w:rPr>
          <w:rFonts w:eastAsia="Times New Roman"/>
        </w:rPr>
      </w:pPr>
    </w:p>
    <w:p w:rsidR="007617B6" w:rsidRPr="00495F55" w:rsidRDefault="00EE2566" w:rsidP="00EE2566">
      <w:pPr>
        <w:pStyle w:val="NoSpacing"/>
        <w:rPr>
          <w:b/>
        </w:rPr>
      </w:pPr>
      <w:r>
        <w:rPr>
          <w:rFonts w:asciiTheme="minorHAnsi" w:eastAsia="Times New Roman" w:hAnsiTheme="minorHAnsi" w:cstheme="minorBidi"/>
          <w:b/>
          <w:kern w:val="0"/>
          <w:lang w:eastAsia="en-US"/>
        </w:rPr>
        <w:t xml:space="preserve">80/14. </w:t>
      </w:r>
      <w:r w:rsidR="007617B6" w:rsidRPr="000946A5">
        <w:rPr>
          <w:b/>
        </w:rPr>
        <w:t>Highways Issues</w:t>
      </w:r>
      <w:r w:rsidR="007617B6">
        <w:rPr>
          <w:b/>
        </w:rPr>
        <w:t>.</w:t>
      </w:r>
      <w:r>
        <w:rPr>
          <w:b/>
        </w:rPr>
        <w:t xml:space="preserve"> (Also Item 63/14).</w:t>
      </w:r>
      <w:r w:rsidR="009A1686">
        <w:rPr>
          <w:b/>
        </w:rPr>
        <w:t xml:space="preserve"> </w:t>
      </w:r>
      <w:r w:rsidR="009A1686">
        <w:t xml:space="preserve">Cllr Wolfe said that there are lorries filled with soil that are travelling very fast down Rodsley Lane through Yeaveley. She will monitor this and if it continues the Clerk will tell the authorities.                                                                                                               </w:t>
      </w:r>
      <w:r w:rsidR="007617B6">
        <w:rPr>
          <w:b/>
        </w:rPr>
        <w:t xml:space="preserve"> </w:t>
      </w:r>
      <w:r w:rsidR="009A1686">
        <w:t>Highways advised the Clerk</w:t>
      </w:r>
      <w:r w:rsidR="007617B6">
        <w:t xml:space="preserve"> that work to repair the carriage way just past Wheatsheaf Farm was completed on 6</w:t>
      </w:r>
      <w:r w:rsidR="007617B6" w:rsidRPr="000946A5">
        <w:rPr>
          <w:vertAlign w:val="superscript"/>
        </w:rPr>
        <w:t>th</w:t>
      </w:r>
      <w:r w:rsidR="007617B6">
        <w:t xml:space="preserve"> June, and, in addition works had been undertaken to cut grips at the side of the carriageway to allow water to run off and prevent standing wate</w:t>
      </w:r>
      <w:r w:rsidR="00C86DAA">
        <w:t>r in the road. However the Clerk did not think that this had been carried out</w:t>
      </w:r>
      <w:r w:rsidR="007617B6">
        <w:t>.</w:t>
      </w:r>
      <w:r w:rsidR="00C86DAA">
        <w:t xml:space="preserve"> The Chair said that he would have a look at the area and if he thought it necessary would ask the Clerk to speak to Highways again about it.                                    </w:t>
      </w:r>
      <w:r w:rsidR="007617B6">
        <w:t>It has also been brought to her attention that there are pot holes opposite Primrose Cottage on Leapley Lane and another on the</w:t>
      </w:r>
      <w:r w:rsidR="009A1686">
        <w:t xml:space="preserve"> bend before the cemetery. The Clerk</w:t>
      </w:r>
      <w:r w:rsidR="007617B6">
        <w:t xml:space="preserve"> will report these.</w:t>
      </w:r>
    </w:p>
    <w:p w:rsidR="007617B6" w:rsidRDefault="007617B6" w:rsidP="007617B6">
      <w:pPr>
        <w:pStyle w:val="NoSpacing"/>
        <w:rPr>
          <w:b/>
        </w:rPr>
      </w:pPr>
    </w:p>
    <w:p w:rsidR="007617B6" w:rsidRPr="009A1686" w:rsidRDefault="009A1686" w:rsidP="009A1686">
      <w:pPr>
        <w:pStyle w:val="NoSpacing"/>
      </w:pPr>
      <w:r>
        <w:rPr>
          <w:b/>
        </w:rPr>
        <w:t xml:space="preserve">81/14. </w:t>
      </w:r>
      <w:r w:rsidR="007617B6">
        <w:rPr>
          <w:b/>
        </w:rPr>
        <w:t>Defibrillator</w:t>
      </w:r>
      <w:r>
        <w:rPr>
          <w:b/>
        </w:rPr>
        <w:t xml:space="preserve">. (Also Item 66/14). </w:t>
      </w:r>
      <w:r w:rsidR="004D6289">
        <w:t xml:space="preserve">Cllr Nuttall asked the meeting to officially confirm that funds, i.e. £400, are in place to purchase a defibrillator. The meeting unanimously agreed that this was so. He can now approach the East Midlands Ambulance Service who working in conjunction with the British Heart Foundation </w:t>
      </w:r>
      <w:r w:rsidR="008C5B05">
        <w:t>will provide a defibrillator. Funds are also in place to pay for training to use it and this will also be arranged in due course.</w:t>
      </w:r>
    </w:p>
    <w:p w:rsidR="007617B6" w:rsidRDefault="007617B6" w:rsidP="007617B6">
      <w:pPr>
        <w:pStyle w:val="ListParagraph"/>
        <w:rPr>
          <w:b/>
        </w:rPr>
      </w:pPr>
    </w:p>
    <w:p w:rsidR="007617B6" w:rsidRDefault="002258D2" w:rsidP="002258D2">
      <w:pPr>
        <w:pStyle w:val="NoSpacing"/>
        <w:rPr>
          <w:b/>
        </w:rPr>
      </w:pPr>
      <w:r>
        <w:rPr>
          <w:b/>
        </w:rPr>
        <w:t xml:space="preserve">82/14. </w:t>
      </w:r>
      <w:r w:rsidR="007617B6">
        <w:rPr>
          <w:b/>
        </w:rPr>
        <w:t xml:space="preserve">Open and Accountable Local Government. </w:t>
      </w:r>
      <w:r w:rsidR="007617B6">
        <w:t>DALC has provided a guide for the press and public on attending and reporting mee</w:t>
      </w:r>
      <w:r>
        <w:t>tings of local government. The Clerk</w:t>
      </w:r>
      <w:r w:rsidR="007617B6">
        <w:t xml:space="preserve"> has circulated copies of this to the c</w:t>
      </w:r>
      <w:r>
        <w:t>ouncillors.</w:t>
      </w:r>
      <w:r w:rsidR="007617B6">
        <w:t xml:space="preserve"> </w:t>
      </w:r>
      <w:r w:rsidR="007617B6">
        <w:rPr>
          <w:b/>
        </w:rPr>
        <w:t>This item is closed.</w:t>
      </w:r>
    </w:p>
    <w:p w:rsidR="007617B6" w:rsidRDefault="007617B6" w:rsidP="007617B6">
      <w:pPr>
        <w:pStyle w:val="ListParagraph"/>
      </w:pPr>
    </w:p>
    <w:p w:rsidR="002258D2" w:rsidRDefault="002258D2" w:rsidP="002258D2">
      <w:pPr>
        <w:pStyle w:val="NoSpacing"/>
        <w:rPr>
          <w:b/>
        </w:rPr>
      </w:pPr>
    </w:p>
    <w:p w:rsidR="002258D2" w:rsidRDefault="002258D2" w:rsidP="002258D2">
      <w:pPr>
        <w:pStyle w:val="NoSpacing"/>
        <w:rPr>
          <w:b/>
        </w:rPr>
      </w:pPr>
    </w:p>
    <w:p w:rsidR="002258D2" w:rsidRDefault="002258D2" w:rsidP="002258D2">
      <w:pPr>
        <w:pStyle w:val="NoSpacing"/>
        <w:rPr>
          <w:b/>
        </w:rPr>
      </w:pPr>
    </w:p>
    <w:p w:rsidR="002258D2" w:rsidRDefault="002258D2" w:rsidP="002258D2">
      <w:pPr>
        <w:pStyle w:val="NoSpacing"/>
        <w:rPr>
          <w:b/>
        </w:rPr>
      </w:pPr>
    </w:p>
    <w:p w:rsidR="002258D2" w:rsidRDefault="002258D2" w:rsidP="002258D2">
      <w:pPr>
        <w:pStyle w:val="NoSpacing"/>
        <w:rPr>
          <w:b/>
        </w:rPr>
      </w:pPr>
    </w:p>
    <w:p w:rsidR="002258D2" w:rsidRDefault="002258D2" w:rsidP="002258D2">
      <w:pPr>
        <w:pStyle w:val="NoSpacing"/>
        <w:rPr>
          <w:b/>
        </w:rPr>
      </w:pPr>
    </w:p>
    <w:p w:rsidR="002258D2" w:rsidRDefault="002258D2" w:rsidP="002258D2">
      <w:pPr>
        <w:pStyle w:val="NoSpacing"/>
        <w:rPr>
          <w:b/>
        </w:rPr>
      </w:pPr>
    </w:p>
    <w:p w:rsidR="002258D2" w:rsidRDefault="002258D2" w:rsidP="002258D2">
      <w:pPr>
        <w:pStyle w:val="NoSpacing"/>
        <w:rPr>
          <w:b/>
        </w:rPr>
      </w:pPr>
    </w:p>
    <w:p w:rsidR="007617B6" w:rsidRPr="002258D2" w:rsidRDefault="002258D2" w:rsidP="002258D2">
      <w:pPr>
        <w:pStyle w:val="NoSpacing"/>
      </w:pPr>
      <w:r>
        <w:rPr>
          <w:b/>
        </w:rPr>
        <w:t xml:space="preserve">83/14. </w:t>
      </w:r>
      <w:r w:rsidR="007617B6" w:rsidRPr="00495F55">
        <w:rPr>
          <w:b/>
        </w:rPr>
        <w:t>Clerk’s Report</w:t>
      </w:r>
      <w:r w:rsidR="007617B6">
        <w:rPr>
          <w:b/>
        </w:rPr>
        <w:t>.</w:t>
      </w:r>
      <w:r w:rsidR="007617B6" w:rsidRPr="00495F55">
        <w:rPr>
          <w:b/>
        </w:rPr>
        <w:t xml:space="preserve"> </w:t>
      </w:r>
      <w:r w:rsidR="007617B6">
        <w:rPr>
          <w:b/>
        </w:rPr>
        <w:t>A</w:t>
      </w:r>
      <w:r w:rsidR="007617B6">
        <w:t xml:space="preserve"> consultation is in progress about extending the ‘White Peak Loop’ from Bakewell to Matlock. A summary of the proposals can be found at </w:t>
      </w:r>
      <w:hyperlink r:id="rId7" w:history="1">
        <w:r w:rsidR="007617B6" w:rsidRPr="00B62542">
          <w:rPr>
            <w:rStyle w:val="Hyperlink"/>
          </w:rPr>
          <w:t>www.derbyshire.gov.uk/pedalpeak</w:t>
        </w:r>
      </w:hyperlink>
      <w:r w:rsidR="007617B6">
        <w:t xml:space="preserve"> and there is also a questionnaire at </w:t>
      </w:r>
      <w:hyperlink r:id="rId8" w:history="1">
        <w:r w:rsidR="007617B6" w:rsidRPr="00B62542">
          <w:rPr>
            <w:rStyle w:val="Hyperlink"/>
          </w:rPr>
          <w:t>https://www.surveymonkey.com/s/RSSWMKF</w:t>
        </w:r>
      </w:hyperlink>
      <w:r w:rsidR="007617B6">
        <w:t xml:space="preserve"> Further information is also available from </w:t>
      </w:r>
      <w:hyperlink r:id="rId9" w:history="1">
        <w:r w:rsidR="007617B6" w:rsidRPr="00B62542">
          <w:rPr>
            <w:rStyle w:val="Hyperlink"/>
          </w:rPr>
          <w:t>Claire.oreilly@derbyshire.gov.uk</w:t>
        </w:r>
      </w:hyperlink>
      <w:r w:rsidR="007617B6">
        <w:t xml:space="preserve"> tel. 01629 539652.                                                                                                                  DALC is working with 2commune to encourage councils to improve ‘online’ presence. A course has been arranged on Thursday 9</w:t>
      </w:r>
      <w:r w:rsidR="007617B6" w:rsidRPr="00C9061A">
        <w:rPr>
          <w:vertAlign w:val="superscript"/>
        </w:rPr>
        <w:t>th</w:t>
      </w:r>
      <w:r w:rsidR="007617B6">
        <w:t xml:space="preserve"> October, 9 am to 2 pm in Bakewell, the cost is £20 per delegate (this includes lunch).                                                                                                                   </w:t>
      </w:r>
      <w:r>
        <w:t xml:space="preserve">                             DALC </w:t>
      </w:r>
      <w:r w:rsidR="007617B6">
        <w:t>have sent a copy of their Annual Report</w:t>
      </w:r>
      <w:r>
        <w:t>.</w:t>
      </w:r>
    </w:p>
    <w:p w:rsidR="007617B6" w:rsidRPr="002052D9" w:rsidRDefault="007617B6" w:rsidP="002258D2">
      <w:r>
        <w:t>The next item regarding Revised Financial Regulations requires in item 1.60, page 9, that any PIN numbers or passwords used by me are placed in a sealed and dated envelope and I am now handing this to the Chair.  This envelope may not be opened other than in the presence of two other councillors, and then all PINs and passwords must be changed as soon as possible.                                                                                                                        The next Area Community Forum will be on the 6</w:t>
      </w:r>
      <w:r w:rsidRPr="002258D2">
        <w:rPr>
          <w:vertAlign w:val="superscript"/>
        </w:rPr>
        <w:t>th</w:t>
      </w:r>
      <w:r>
        <w:t xml:space="preserve"> October at 7 pm at Ashbourne Leisure Centre.</w:t>
      </w:r>
      <w:r w:rsidR="002258D2">
        <w:t xml:space="preserve">     </w:t>
      </w:r>
      <w:r>
        <w:t>A reminder that we need to arrange a work party to demolish Rodsley bus shelter in October.</w:t>
      </w:r>
    </w:p>
    <w:p w:rsidR="007617B6" w:rsidRDefault="002258D2" w:rsidP="002258D2">
      <w:pPr>
        <w:pStyle w:val="NoSpacing"/>
        <w:rPr>
          <w:b/>
        </w:rPr>
      </w:pPr>
      <w:r>
        <w:rPr>
          <w:b/>
        </w:rPr>
        <w:t xml:space="preserve">84/14. </w:t>
      </w:r>
      <w:r w:rsidR="007617B6">
        <w:rPr>
          <w:b/>
        </w:rPr>
        <w:t>Revised Financial Regulations</w:t>
      </w:r>
      <w:r w:rsidR="007617B6" w:rsidRPr="00E211FA">
        <w:t>. The regulations are</w:t>
      </w:r>
      <w:r w:rsidR="007617B6">
        <w:t xml:space="preserve"> in line with current practices with the exception that at least once a quarter the bank statements and bank reconciliations are examined and signed by someone other than the Chair and also that proof is required of authorisation of online payments.</w:t>
      </w:r>
      <w:r>
        <w:t xml:space="preserve"> The Clerk</w:t>
      </w:r>
      <w:r w:rsidR="007617B6">
        <w:t xml:space="preserve"> has circulated copies of the Revised Financial Regulations to the councillors and now asks that they are formally adopted. </w:t>
      </w:r>
      <w:r>
        <w:t xml:space="preserve">This was unanimously agreed. </w:t>
      </w:r>
      <w:r w:rsidR="007617B6">
        <w:rPr>
          <w:b/>
        </w:rPr>
        <w:t>This Item is closed.</w:t>
      </w:r>
    </w:p>
    <w:p w:rsidR="007617B6" w:rsidRDefault="007617B6" w:rsidP="007617B6">
      <w:pPr>
        <w:pStyle w:val="NoSpacing"/>
        <w:rPr>
          <w:b/>
        </w:rPr>
      </w:pPr>
    </w:p>
    <w:p w:rsidR="007617B6" w:rsidRDefault="004D6096" w:rsidP="002258D2">
      <w:pPr>
        <w:pStyle w:val="NoSpacing"/>
      </w:pPr>
      <w:r>
        <w:rPr>
          <w:b/>
        </w:rPr>
        <w:t>85/14</w:t>
      </w:r>
      <w:bookmarkStart w:id="0" w:name="_GoBack"/>
      <w:bookmarkEnd w:id="0"/>
      <w:r w:rsidR="002258D2">
        <w:rPr>
          <w:b/>
        </w:rPr>
        <w:t xml:space="preserve">. </w:t>
      </w:r>
      <w:r w:rsidR="007617B6">
        <w:rPr>
          <w:b/>
        </w:rPr>
        <w:t>Financial Matters.</w:t>
      </w:r>
      <w:r w:rsidR="002258D2">
        <w:t xml:space="preserve"> The Clerk</w:t>
      </w:r>
      <w:r w:rsidR="007617B6">
        <w:t xml:space="preserve"> has had problems with online banking in that the system has allowed her to authorise the last two payments. She contacted Lloyds, (who claimed this can’t happen) who went through again setting her up as a ‘create only’ person. She would suggest if it fails again that for online purposes we create a ‘3 persons to authorise’ system. In the meantime can it be minuted that the Parish Council authorised the payment of                                                                                                                                                           £94.80 to the Clerk for the purchase of Microsoft Office, Home and Student, and                                                              £44.99 to the Clerk for the purchase of Norton Security for another year.</w:t>
      </w:r>
    </w:p>
    <w:p w:rsidR="002258D2" w:rsidRDefault="002258D2" w:rsidP="002258D2">
      <w:pPr>
        <w:pStyle w:val="NoSpacing"/>
      </w:pPr>
      <w:r>
        <w:t>This was agreed unanimously.</w:t>
      </w:r>
    </w:p>
    <w:p w:rsidR="007617B6" w:rsidRDefault="007617B6" w:rsidP="002258D2">
      <w:pPr>
        <w:pStyle w:val="NoSpacing"/>
      </w:pPr>
      <w:r>
        <w:t xml:space="preserve">Cllr Larmer has agreed to be a signatory </w:t>
      </w:r>
      <w:r w:rsidR="002258D2">
        <w:t>for the Parish Council and the Clerk</w:t>
      </w:r>
      <w:r>
        <w:t xml:space="preserve"> will action this if the Council agrees.</w:t>
      </w:r>
      <w:r w:rsidR="002258D2">
        <w:t xml:space="preserve"> This was agreed unanimously.</w:t>
      </w:r>
    </w:p>
    <w:p w:rsidR="007617B6" w:rsidRDefault="007617B6" w:rsidP="002258D2">
      <w:pPr>
        <w:pStyle w:val="NoSpacing"/>
      </w:pPr>
      <w:r>
        <w:t>Cllr Larmer has asked to go on a training Course for new councillors to be held on 23</w:t>
      </w:r>
      <w:r w:rsidRPr="003E1AC8">
        <w:rPr>
          <w:vertAlign w:val="superscript"/>
        </w:rPr>
        <w:t>rd</w:t>
      </w:r>
      <w:r>
        <w:t xml:space="preserve"> September at a</w:t>
      </w:r>
      <w:r w:rsidR="002258D2">
        <w:t xml:space="preserve"> cost of £20. This was agreed unanimously.</w:t>
      </w:r>
      <w:r>
        <w:t xml:space="preserve">                                                                                                                                                                                         Cheque no 000317 to be signed payable to DALC, value £20</w:t>
      </w:r>
      <w:r w:rsidR="002258D2">
        <w:t xml:space="preserve"> for this training course.</w:t>
      </w:r>
    </w:p>
    <w:p w:rsidR="007617B6" w:rsidRDefault="007617B6" w:rsidP="007617B6">
      <w:pPr>
        <w:pStyle w:val="NoSpacing"/>
        <w:ind w:left="720"/>
      </w:pPr>
    </w:p>
    <w:p w:rsidR="007617B6" w:rsidRDefault="002258D2" w:rsidP="002258D2">
      <w:pPr>
        <w:pStyle w:val="NoSpacing"/>
      </w:pPr>
      <w:r>
        <w:t xml:space="preserve">Bank Statements were </w:t>
      </w:r>
      <w:r w:rsidR="00592DAB">
        <w:t>examined and signed by Cllr Scotcher</w:t>
      </w:r>
    </w:p>
    <w:p w:rsidR="007617B6" w:rsidRDefault="007617B6" w:rsidP="002258D2">
      <w:pPr>
        <w:pStyle w:val="NoSpacing"/>
      </w:pPr>
      <w:r>
        <w:t>Copies of the s</w:t>
      </w:r>
      <w:r w:rsidR="002258D2">
        <w:t>ummary of accounts to date were</w:t>
      </w:r>
      <w:r>
        <w:t xml:space="preserve"> circulated and agreed.</w:t>
      </w:r>
    </w:p>
    <w:p w:rsidR="007617B6" w:rsidRDefault="007617B6" w:rsidP="007617B6">
      <w:pPr>
        <w:pStyle w:val="NoSpacing"/>
        <w:ind w:left="720"/>
      </w:pPr>
    </w:p>
    <w:p w:rsidR="003D4867" w:rsidRDefault="007617B6" w:rsidP="002258D2">
      <w:pPr>
        <w:pStyle w:val="NoSpacing"/>
      </w:pPr>
      <w:r>
        <w:rPr>
          <w:b/>
        </w:rPr>
        <w:t xml:space="preserve">Date of the next meeting </w:t>
      </w:r>
      <w:r>
        <w:t>is to be November 4</w:t>
      </w:r>
      <w:r w:rsidRPr="003E1AC8">
        <w:rPr>
          <w:vertAlign w:val="superscript"/>
        </w:rPr>
        <w:t>th</w:t>
      </w:r>
      <w:r>
        <w:t>.</w:t>
      </w:r>
    </w:p>
    <w:p w:rsidR="008F1A68" w:rsidRDefault="008F1A68" w:rsidP="002258D2">
      <w:pPr>
        <w:pStyle w:val="NoSpacing"/>
      </w:pPr>
    </w:p>
    <w:p w:rsidR="008F1A68" w:rsidRDefault="008F1A68" w:rsidP="002258D2">
      <w:pPr>
        <w:pStyle w:val="NoSpacing"/>
      </w:pPr>
      <w:r>
        <w:t>There being no further business the meeting closed at 8.30.</w:t>
      </w:r>
    </w:p>
    <w:p w:rsidR="002258D2" w:rsidRDefault="002258D2" w:rsidP="002258D2">
      <w:pPr>
        <w:pStyle w:val="NoSpacing"/>
      </w:pPr>
    </w:p>
    <w:p w:rsidR="002258D2" w:rsidRDefault="002258D2" w:rsidP="002258D2">
      <w:pPr>
        <w:pStyle w:val="NoSpacing"/>
      </w:pPr>
    </w:p>
    <w:p w:rsidR="002258D2" w:rsidRDefault="002258D2" w:rsidP="002258D2">
      <w:pPr>
        <w:pStyle w:val="NoSpacing"/>
      </w:pPr>
    </w:p>
    <w:p w:rsidR="002258D2" w:rsidRDefault="002258D2" w:rsidP="002258D2">
      <w:pPr>
        <w:pStyle w:val="NoSpacing"/>
      </w:pPr>
    </w:p>
    <w:p w:rsidR="002258D2" w:rsidRDefault="002258D2" w:rsidP="002258D2">
      <w:pPr>
        <w:pStyle w:val="NoSpacing"/>
      </w:pPr>
    </w:p>
    <w:p w:rsidR="002258D2" w:rsidRDefault="002258D2" w:rsidP="002258D2">
      <w:pPr>
        <w:pStyle w:val="NoSpacing"/>
      </w:pPr>
    </w:p>
    <w:p w:rsidR="002258D2" w:rsidRPr="002258D2" w:rsidRDefault="006B04F9" w:rsidP="002258D2">
      <w:pPr>
        <w:pStyle w:val="NoSpacing"/>
        <w:rPr>
          <w:b/>
        </w:rPr>
      </w:pPr>
      <w:r>
        <w:rPr>
          <w:b/>
        </w:rPr>
        <w:t>Signed………………………………………………………………………………Date………………………………………..</w:t>
      </w:r>
    </w:p>
    <w:sectPr w:rsidR="002258D2" w:rsidRPr="002258D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D09" w:rsidRDefault="00C82D09" w:rsidP="001E6299">
      <w:pPr>
        <w:spacing w:after="0" w:line="240" w:lineRule="auto"/>
      </w:pPr>
      <w:r>
        <w:separator/>
      </w:r>
    </w:p>
  </w:endnote>
  <w:endnote w:type="continuationSeparator" w:id="0">
    <w:p w:rsidR="00C82D09" w:rsidRDefault="00C82D09" w:rsidP="001E6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372228"/>
      <w:docPartObj>
        <w:docPartGallery w:val="Page Numbers (Bottom of Page)"/>
        <w:docPartUnique/>
      </w:docPartObj>
    </w:sdtPr>
    <w:sdtEndPr>
      <w:rPr>
        <w:color w:val="7F7F7F" w:themeColor="background1" w:themeShade="7F"/>
        <w:spacing w:val="60"/>
      </w:rPr>
    </w:sdtEndPr>
    <w:sdtContent>
      <w:p w:rsidR="001E6299" w:rsidRDefault="001E629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D6096" w:rsidRPr="004D6096">
          <w:rPr>
            <w:b/>
            <w:bCs/>
            <w:noProof/>
          </w:rPr>
          <w:t>3</w:t>
        </w:r>
        <w:r>
          <w:rPr>
            <w:b/>
            <w:bCs/>
            <w:noProof/>
          </w:rPr>
          <w:fldChar w:fldCharType="end"/>
        </w:r>
        <w:r>
          <w:rPr>
            <w:b/>
            <w:bCs/>
          </w:rPr>
          <w:t xml:space="preserve"> | Minutes September 2014</w:t>
        </w:r>
      </w:p>
    </w:sdtContent>
  </w:sdt>
  <w:p w:rsidR="001E6299" w:rsidRDefault="001E6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D09" w:rsidRDefault="00C82D09" w:rsidP="001E6299">
      <w:pPr>
        <w:spacing w:after="0" w:line="240" w:lineRule="auto"/>
      </w:pPr>
      <w:r>
        <w:separator/>
      </w:r>
    </w:p>
  </w:footnote>
  <w:footnote w:type="continuationSeparator" w:id="0">
    <w:p w:rsidR="00C82D09" w:rsidRDefault="00C82D09" w:rsidP="001E62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A675B4"/>
    <w:multiLevelType w:val="hybridMultilevel"/>
    <w:tmpl w:val="D4508A96"/>
    <w:lvl w:ilvl="0" w:tplc="015A476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61"/>
    <w:rsid w:val="001E6299"/>
    <w:rsid w:val="002258D2"/>
    <w:rsid w:val="003D4867"/>
    <w:rsid w:val="004D6096"/>
    <w:rsid w:val="004D6289"/>
    <w:rsid w:val="00592DAB"/>
    <w:rsid w:val="005C4704"/>
    <w:rsid w:val="006B04F9"/>
    <w:rsid w:val="006E1D26"/>
    <w:rsid w:val="007617B6"/>
    <w:rsid w:val="008C5B05"/>
    <w:rsid w:val="008F1A68"/>
    <w:rsid w:val="009A1686"/>
    <w:rsid w:val="00A0302B"/>
    <w:rsid w:val="00B1709C"/>
    <w:rsid w:val="00B23461"/>
    <w:rsid w:val="00B976FC"/>
    <w:rsid w:val="00C82D09"/>
    <w:rsid w:val="00C86DAA"/>
    <w:rsid w:val="00D7161F"/>
    <w:rsid w:val="00DA356E"/>
    <w:rsid w:val="00DB71DC"/>
    <w:rsid w:val="00EE2566"/>
    <w:rsid w:val="00F357E2"/>
    <w:rsid w:val="00F36E00"/>
    <w:rsid w:val="00F9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1DE93-999D-485E-BC77-1F1F7BF2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46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23461"/>
    <w:pPr>
      <w:suppressAutoHyphens/>
      <w:spacing w:after="0" w:line="100" w:lineRule="atLeast"/>
    </w:pPr>
    <w:rPr>
      <w:rFonts w:ascii="Calibri" w:eastAsia="SimSun" w:hAnsi="Calibri" w:cs="Times New Roman"/>
      <w:kern w:val="2"/>
      <w:lang w:eastAsia="ar-SA"/>
    </w:rPr>
  </w:style>
  <w:style w:type="paragraph" w:styleId="ListParagraph">
    <w:name w:val="List Paragraph"/>
    <w:basedOn w:val="Normal"/>
    <w:uiPriority w:val="34"/>
    <w:qFormat/>
    <w:rsid w:val="007617B6"/>
    <w:pPr>
      <w:spacing w:line="259" w:lineRule="auto"/>
      <w:ind w:left="720"/>
      <w:contextualSpacing/>
    </w:pPr>
  </w:style>
  <w:style w:type="character" w:styleId="Hyperlink">
    <w:name w:val="Hyperlink"/>
    <w:basedOn w:val="DefaultParagraphFont"/>
    <w:uiPriority w:val="99"/>
    <w:unhideWhenUsed/>
    <w:rsid w:val="007617B6"/>
    <w:rPr>
      <w:color w:val="0563C1" w:themeColor="hyperlink"/>
      <w:u w:val="single"/>
    </w:rPr>
  </w:style>
  <w:style w:type="paragraph" w:styleId="Header">
    <w:name w:val="header"/>
    <w:basedOn w:val="Normal"/>
    <w:link w:val="HeaderChar"/>
    <w:uiPriority w:val="99"/>
    <w:unhideWhenUsed/>
    <w:rsid w:val="001E6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299"/>
  </w:style>
  <w:style w:type="paragraph" w:styleId="Footer">
    <w:name w:val="footer"/>
    <w:basedOn w:val="Normal"/>
    <w:link w:val="FooterChar"/>
    <w:uiPriority w:val="99"/>
    <w:unhideWhenUsed/>
    <w:rsid w:val="001E6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RSSWMKF" TargetMode="External"/><Relationship Id="rId3" Type="http://schemas.openxmlformats.org/officeDocument/2006/relationships/settings" Target="settings.xml"/><Relationship Id="rId7" Type="http://schemas.openxmlformats.org/officeDocument/2006/relationships/hyperlink" Target="http://www.derbyshire.gov.uk/pedalpea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laire.oreilly@derby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4</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15</cp:revision>
  <dcterms:created xsi:type="dcterms:W3CDTF">2014-09-12T07:30:00Z</dcterms:created>
  <dcterms:modified xsi:type="dcterms:W3CDTF">2014-11-05T10:05:00Z</dcterms:modified>
</cp:coreProperties>
</file>