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46BD" w:rsidRDefault="00EA46BD" w:rsidP="00EA46BD">
      <w:pPr>
        <w:pStyle w:val="NoSpacing"/>
        <w:jc w:val="center"/>
        <w:rPr>
          <w:b/>
          <w:sz w:val="32"/>
          <w:szCs w:val="32"/>
        </w:rPr>
      </w:pPr>
      <w:r>
        <w:rPr>
          <w:b/>
          <w:sz w:val="32"/>
          <w:szCs w:val="32"/>
        </w:rPr>
        <w:t>Minutes of Rodsley and Yeaveley Parish Council Meeting</w:t>
      </w:r>
    </w:p>
    <w:p w:rsidR="00EA46BD" w:rsidRDefault="00EA46BD" w:rsidP="00EA46BD">
      <w:pPr>
        <w:pStyle w:val="NoSpacing"/>
        <w:jc w:val="center"/>
        <w:rPr>
          <w:b/>
          <w:sz w:val="32"/>
          <w:szCs w:val="32"/>
        </w:rPr>
      </w:pPr>
    </w:p>
    <w:p w:rsidR="00EA46BD" w:rsidRDefault="00EA46BD" w:rsidP="00EA46BD">
      <w:pPr>
        <w:pStyle w:val="NoSpacing"/>
        <w:jc w:val="center"/>
      </w:pPr>
      <w:r>
        <w:t>Held at 7.30 at the Yeaveley Arms</w:t>
      </w:r>
    </w:p>
    <w:p w:rsidR="00EA46BD" w:rsidRDefault="00EA46BD" w:rsidP="00EA46BD">
      <w:pPr>
        <w:pStyle w:val="NoSpacing"/>
        <w:jc w:val="center"/>
      </w:pPr>
    </w:p>
    <w:p w:rsidR="00EA46BD" w:rsidRDefault="00EA46BD" w:rsidP="00EA46BD">
      <w:pPr>
        <w:pStyle w:val="NoSpacing"/>
        <w:jc w:val="center"/>
        <w:rPr>
          <w:b/>
          <w:sz w:val="32"/>
          <w:szCs w:val="32"/>
        </w:rPr>
      </w:pPr>
      <w:r>
        <w:rPr>
          <w:b/>
          <w:sz w:val="32"/>
          <w:szCs w:val="32"/>
        </w:rPr>
        <w:t xml:space="preserve">  Sunday 7</w:t>
      </w:r>
      <w:r w:rsidRPr="00EA46BD">
        <w:rPr>
          <w:b/>
          <w:sz w:val="32"/>
          <w:szCs w:val="32"/>
          <w:vertAlign w:val="superscript"/>
        </w:rPr>
        <w:t>th</w:t>
      </w:r>
      <w:r>
        <w:rPr>
          <w:b/>
          <w:sz w:val="32"/>
          <w:szCs w:val="32"/>
        </w:rPr>
        <w:t xml:space="preserve"> July 2019</w:t>
      </w:r>
    </w:p>
    <w:p w:rsidR="00EA46BD" w:rsidRDefault="00EA46BD" w:rsidP="00EA46BD">
      <w:pPr>
        <w:pStyle w:val="NoSpacing"/>
        <w:rPr>
          <w:b/>
          <w:sz w:val="32"/>
          <w:szCs w:val="32"/>
        </w:rPr>
      </w:pPr>
    </w:p>
    <w:p w:rsidR="00EA46BD" w:rsidRPr="00E845E6" w:rsidRDefault="00EA46BD" w:rsidP="00EA46BD">
      <w:pPr>
        <w:pStyle w:val="NoSpacing"/>
      </w:pPr>
      <w:r>
        <w:rPr>
          <w:b/>
        </w:rPr>
        <w:t>Present</w:t>
      </w:r>
      <w:r>
        <w:rPr>
          <w:b/>
        </w:rPr>
        <w:tab/>
      </w:r>
      <w:r>
        <w:rPr>
          <w:b/>
        </w:rPr>
        <w:tab/>
      </w:r>
      <w:r>
        <w:rPr>
          <w:b/>
        </w:rPr>
        <w:tab/>
      </w:r>
      <w:r>
        <w:rPr>
          <w:b/>
        </w:rPr>
        <w:tab/>
        <w:t xml:space="preserve">Councillors </w:t>
      </w:r>
      <w:r>
        <w:t>J Bates (Chair)</w:t>
      </w:r>
      <w:r w:rsidRPr="003D4240">
        <w:tab/>
      </w:r>
      <w:r w:rsidRPr="003D4240">
        <w:tab/>
      </w:r>
      <w:r w:rsidRPr="003D4240">
        <w:tab/>
        <w:t xml:space="preserve"> </w:t>
      </w:r>
    </w:p>
    <w:p w:rsidR="00EA46BD" w:rsidRDefault="00EA46BD" w:rsidP="00EA46BD">
      <w:pPr>
        <w:pStyle w:val="NoSpacing"/>
      </w:pPr>
      <w:r>
        <w:tab/>
      </w:r>
      <w:r>
        <w:tab/>
      </w:r>
      <w:r>
        <w:tab/>
      </w:r>
      <w:r>
        <w:tab/>
      </w:r>
      <w:r>
        <w:tab/>
        <w:t xml:space="preserve">        L Schroeter</w:t>
      </w:r>
    </w:p>
    <w:p w:rsidR="00EA46BD" w:rsidRDefault="00EA46BD" w:rsidP="00EA46BD">
      <w:pPr>
        <w:pStyle w:val="NoSpacing"/>
      </w:pPr>
      <w:r>
        <w:tab/>
      </w:r>
      <w:r>
        <w:tab/>
      </w:r>
      <w:r>
        <w:tab/>
      </w:r>
      <w:r>
        <w:tab/>
      </w:r>
      <w:r>
        <w:tab/>
        <w:t xml:space="preserve">        F Sills </w:t>
      </w:r>
    </w:p>
    <w:p w:rsidR="00EA46BD" w:rsidRDefault="00EA46BD" w:rsidP="00EA46BD">
      <w:pPr>
        <w:pStyle w:val="NoSpacing"/>
      </w:pPr>
      <w:r>
        <w:tab/>
      </w:r>
      <w:r>
        <w:tab/>
      </w:r>
      <w:r>
        <w:tab/>
      </w:r>
      <w:r>
        <w:tab/>
      </w:r>
      <w:r>
        <w:tab/>
        <w:t xml:space="preserve">        H Watson</w:t>
      </w:r>
    </w:p>
    <w:p w:rsidR="00EA46BD" w:rsidRDefault="00EA46BD" w:rsidP="00EA46BD">
      <w:pPr>
        <w:pStyle w:val="NoSpacing"/>
      </w:pPr>
      <w:r>
        <w:tab/>
      </w:r>
      <w:r>
        <w:tab/>
      </w:r>
      <w:r>
        <w:tab/>
      </w:r>
      <w:r>
        <w:tab/>
      </w:r>
      <w:r>
        <w:tab/>
        <w:t xml:space="preserve">        J </w:t>
      </w:r>
      <w:proofErr w:type="spellStart"/>
      <w:r>
        <w:t>Fitzakerley</w:t>
      </w:r>
      <w:proofErr w:type="spellEnd"/>
    </w:p>
    <w:p w:rsidR="00EA46BD" w:rsidRDefault="00EA46BD" w:rsidP="00EA46BD">
      <w:pPr>
        <w:pStyle w:val="NoSpacing"/>
      </w:pPr>
      <w:r>
        <w:tab/>
      </w:r>
      <w:r>
        <w:tab/>
      </w:r>
      <w:r>
        <w:tab/>
        <w:t xml:space="preserve">                          Clerk, J Bailey</w:t>
      </w:r>
    </w:p>
    <w:p w:rsidR="00EA46BD" w:rsidRDefault="00EA46BD" w:rsidP="00EA46BD">
      <w:r w:rsidRPr="00EA46BD">
        <w:rPr>
          <w:b/>
        </w:rPr>
        <w:t>Apologies</w:t>
      </w:r>
      <w:r>
        <w:t xml:space="preserve"> Cllr Nuttall, Cllr Bull, Cllr Morley</w:t>
      </w:r>
    </w:p>
    <w:p w:rsidR="00EA46BD" w:rsidRDefault="00EA46BD" w:rsidP="00EA46BD">
      <w:r w:rsidRPr="00EA46BD">
        <w:rPr>
          <w:b/>
        </w:rPr>
        <w:t>Declaration Of Members Interests</w:t>
      </w:r>
      <w:r>
        <w:t xml:space="preserve"> – </w:t>
      </w:r>
      <w:r w:rsidR="00AE15B8">
        <w:t>Cllr Bates declared an interest in item 11 of the agenda- he is the owner of the property. Cllr Sills declared an interest in item 14 of the agenda – she is a partner in the business. They both agreed to leave the meeting.</w:t>
      </w:r>
    </w:p>
    <w:p w:rsidR="00AE15B8" w:rsidRPr="00AE15B8" w:rsidRDefault="00AE15B8" w:rsidP="00EA46BD">
      <w:r>
        <w:rPr>
          <w:b/>
        </w:rPr>
        <w:t xml:space="preserve">Public Participation. </w:t>
      </w:r>
      <w:r>
        <w:t>There were no members of the public present.</w:t>
      </w:r>
      <w:r w:rsidR="00D71A99">
        <w:t xml:space="preserve"> Cllr Bates explained to the meeting the reason for having a separate application for glazing the recently approved replacement window frames.</w:t>
      </w:r>
    </w:p>
    <w:p w:rsidR="00EA46BD" w:rsidRPr="00AE15B8" w:rsidRDefault="00AE15B8" w:rsidP="00AE15B8">
      <w:r>
        <w:rPr>
          <w:b/>
        </w:rPr>
        <w:t xml:space="preserve">68/19 </w:t>
      </w:r>
      <w:r w:rsidR="00EA46BD" w:rsidRPr="00AE15B8">
        <w:rPr>
          <w:b/>
        </w:rPr>
        <w:t>Minutes of the Last Meeting</w:t>
      </w:r>
      <w:r>
        <w:rPr>
          <w:b/>
        </w:rPr>
        <w:t xml:space="preserve"> </w:t>
      </w:r>
      <w:r>
        <w:t xml:space="preserve">were ratified and signed by the Chair. This was proposed by Cllr </w:t>
      </w:r>
      <w:proofErr w:type="spellStart"/>
      <w:r>
        <w:t>Fitzakerley</w:t>
      </w:r>
      <w:proofErr w:type="spellEnd"/>
      <w:r>
        <w:t xml:space="preserve"> and seconded by Cllr Schroeter.</w:t>
      </w:r>
    </w:p>
    <w:p w:rsidR="00EA46BD" w:rsidRPr="00AE15B8" w:rsidRDefault="00AE15B8" w:rsidP="00AE15B8">
      <w:r>
        <w:rPr>
          <w:b/>
        </w:rPr>
        <w:t xml:space="preserve">69/19 </w:t>
      </w:r>
      <w:r w:rsidR="00EA46BD" w:rsidRPr="00AE15B8">
        <w:rPr>
          <w:b/>
        </w:rPr>
        <w:t>Neighbourhood Watch</w:t>
      </w:r>
      <w:r>
        <w:rPr>
          <w:b/>
        </w:rPr>
        <w:t xml:space="preserve">. </w:t>
      </w:r>
      <w:r>
        <w:t>The Clerk told the meeting tha</w:t>
      </w:r>
      <w:r w:rsidR="00D71A99">
        <w:t xml:space="preserve">t property had been stolen from </w:t>
      </w:r>
      <w:r>
        <w:t>several gardens and sheds in Wyaston. Residents need to make sure that expensive equipment/toys/etc</w:t>
      </w:r>
      <w:r w:rsidR="00D71A99">
        <w:t>.</w:t>
      </w:r>
      <w:r>
        <w:t xml:space="preserve"> should be securely locked away.</w:t>
      </w:r>
    </w:p>
    <w:p w:rsidR="00EA46BD" w:rsidRPr="00D71A99" w:rsidRDefault="00D71A99" w:rsidP="00D71A99">
      <w:pPr>
        <w:rPr>
          <w:b/>
        </w:rPr>
      </w:pPr>
      <w:r>
        <w:rPr>
          <w:b/>
        </w:rPr>
        <w:t xml:space="preserve">70/19 </w:t>
      </w:r>
      <w:r w:rsidR="00EA46BD" w:rsidRPr="00D71A99">
        <w:rPr>
          <w:b/>
        </w:rPr>
        <w:t xml:space="preserve">Planning Application </w:t>
      </w:r>
      <w:proofErr w:type="spellStart"/>
      <w:r w:rsidR="00EA46BD" w:rsidRPr="00D71A99">
        <w:rPr>
          <w:b/>
        </w:rPr>
        <w:t>Stydd</w:t>
      </w:r>
      <w:proofErr w:type="spellEnd"/>
      <w:r w:rsidR="00EA46BD" w:rsidRPr="00D71A99">
        <w:rPr>
          <w:b/>
        </w:rPr>
        <w:t xml:space="preserve"> Hall Farm, Agricultural Worker’s </w:t>
      </w:r>
      <w:proofErr w:type="gramStart"/>
      <w:r w:rsidR="00EA46BD" w:rsidRPr="00D71A99">
        <w:rPr>
          <w:b/>
        </w:rPr>
        <w:t>Dwelling</w:t>
      </w:r>
      <w:proofErr w:type="gramEnd"/>
      <w:r w:rsidR="00EA46BD" w:rsidRPr="00D71A99">
        <w:rPr>
          <w:b/>
        </w:rPr>
        <w:t>.</w:t>
      </w:r>
      <w:r>
        <w:rPr>
          <w:b/>
        </w:rPr>
        <w:t xml:space="preserve"> (Also Item 55/19).</w:t>
      </w:r>
      <w:r w:rsidR="00EA46BD" w:rsidRPr="00D71A99">
        <w:rPr>
          <w:b/>
        </w:rPr>
        <w:t xml:space="preserve"> </w:t>
      </w:r>
      <w:r w:rsidR="00EA46BD">
        <w:t>No Decision.</w:t>
      </w:r>
    </w:p>
    <w:p w:rsidR="00EA46BD" w:rsidRPr="00D71A99" w:rsidRDefault="00D71A99" w:rsidP="00D71A99">
      <w:pPr>
        <w:rPr>
          <w:b/>
        </w:rPr>
      </w:pPr>
      <w:r>
        <w:rPr>
          <w:b/>
        </w:rPr>
        <w:t xml:space="preserve">71/19 </w:t>
      </w:r>
      <w:r w:rsidR="00EA46BD" w:rsidRPr="00D71A99">
        <w:rPr>
          <w:b/>
        </w:rPr>
        <w:t xml:space="preserve">Planning Application. Two Storey Side Extension, </w:t>
      </w:r>
      <w:proofErr w:type="gramStart"/>
      <w:r w:rsidR="00EA46BD" w:rsidRPr="00D71A99">
        <w:rPr>
          <w:b/>
        </w:rPr>
        <w:t>The</w:t>
      </w:r>
      <w:proofErr w:type="gramEnd"/>
      <w:r w:rsidR="00EA46BD" w:rsidRPr="00D71A99">
        <w:rPr>
          <w:b/>
        </w:rPr>
        <w:t xml:space="preserve"> Firs, Rodsley Lane, Yeaveley. </w:t>
      </w:r>
      <w:r>
        <w:rPr>
          <w:b/>
        </w:rPr>
        <w:t xml:space="preserve">(Also Item 56/19). </w:t>
      </w:r>
      <w:r w:rsidR="00EA46BD">
        <w:t xml:space="preserve">This application was refused but Annika </w:t>
      </w:r>
      <w:proofErr w:type="spellStart"/>
      <w:r w:rsidR="00EA46BD">
        <w:t>Yeomans</w:t>
      </w:r>
      <w:proofErr w:type="spellEnd"/>
      <w:r w:rsidR="00EA46BD">
        <w:t xml:space="preserve"> is appealing against the decision.</w:t>
      </w:r>
    </w:p>
    <w:p w:rsidR="00EA46BD" w:rsidRPr="00D71A99" w:rsidRDefault="00D71A99" w:rsidP="00D71A99">
      <w:pPr>
        <w:rPr>
          <w:b/>
        </w:rPr>
      </w:pPr>
      <w:r>
        <w:rPr>
          <w:b/>
        </w:rPr>
        <w:t xml:space="preserve">72/19 </w:t>
      </w:r>
      <w:r w:rsidR="00EA46BD" w:rsidRPr="00D71A99">
        <w:rPr>
          <w:b/>
        </w:rPr>
        <w:t>Planning Application, Erection of Dwelli</w:t>
      </w:r>
      <w:r>
        <w:rPr>
          <w:b/>
        </w:rPr>
        <w:t xml:space="preserve">ng, Land at Rodsley Crossroads. (Also Item 57/19). </w:t>
      </w:r>
      <w:r w:rsidR="00EA46BD">
        <w:t xml:space="preserve">The application has been withdrawn. </w:t>
      </w:r>
      <w:r>
        <w:t>However the document explaining the reason for this withdrawal has not been published. The Clerk will ask the planning authority if this can be revealed.</w:t>
      </w:r>
    </w:p>
    <w:p w:rsidR="00EA46BD" w:rsidRPr="00D71A99" w:rsidRDefault="00D71A99" w:rsidP="00D71A99">
      <w:pPr>
        <w:rPr>
          <w:b/>
        </w:rPr>
      </w:pPr>
      <w:r>
        <w:rPr>
          <w:b/>
        </w:rPr>
        <w:t xml:space="preserve">73/19 </w:t>
      </w:r>
      <w:r w:rsidR="00EA46BD" w:rsidRPr="00D71A99">
        <w:rPr>
          <w:b/>
        </w:rPr>
        <w:t>Planning Application, Gravelly Bank, Rodsley Lane, Yeaveley.</w:t>
      </w:r>
      <w:r>
        <w:rPr>
          <w:b/>
        </w:rPr>
        <w:t xml:space="preserve"> (Also Item 58/19).</w:t>
      </w:r>
      <w:r w:rsidR="00EA46BD" w:rsidRPr="00D71A99">
        <w:rPr>
          <w:b/>
        </w:rPr>
        <w:t xml:space="preserve"> </w:t>
      </w:r>
      <w:r w:rsidR="00EA46BD">
        <w:t xml:space="preserve">This application has been granted on condition it is begun within three years. </w:t>
      </w:r>
      <w:r w:rsidR="00EA46BD" w:rsidRPr="00D71A99">
        <w:rPr>
          <w:b/>
        </w:rPr>
        <w:t>This item is closed</w:t>
      </w:r>
    </w:p>
    <w:p w:rsidR="00EA46BD" w:rsidRPr="00D71A99" w:rsidRDefault="00D71A99" w:rsidP="00D71A99">
      <w:pPr>
        <w:rPr>
          <w:b/>
        </w:rPr>
      </w:pPr>
      <w:r>
        <w:rPr>
          <w:b/>
        </w:rPr>
        <w:t xml:space="preserve">74/19 </w:t>
      </w:r>
      <w:r w:rsidR="00EA46BD" w:rsidRPr="00D71A99">
        <w:rPr>
          <w:b/>
        </w:rPr>
        <w:t>Planning Application, Malthouse Farm, Rodsley Lane, Yeaveley.</w:t>
      </w:r>
      <w:r>
        <w:rPr>
          <w:b/>
        </w:rPr>
        <w:t xml:space="preserve"> (Also Item 59/19).</w:t>
      </w:r>
      <w:r w:rsidR="00EA46BD" w:rsidRPr="00D71A99">
        <w:rPr>
          <w:b/>
        </w:rPr>
        <w:t xml:space="preserve"> </w:t>
      </w:r>
      <w:r w:rsidR="00EA46BD">
        <w:t xml:space="preserve">This application has been granted on condition that it is begun within three years. </w:t>
      </w:r>
      <w:r w:rsidR="00EA46BD" w:rsidRPr="00D71A99">
        <w:rPr>
          <w:b/>
        </w:rPr>
        <w:t>This item is closed.</w:t>
      </w:r>
    </w:p>
    <w:p w:rsidR="00DE61AA" w:rsidRDefault="00DE61AA" w:rsidP="00DE61AA">
      <w:pPr>
        <w:rPr>
          <w:b/>
        </w:rPr>
      </w:pPr>
      <w:r>
        <w:rPr>
          <w:b/>
        </w:rPr>
        <w:t xml:space="preserve">75/19 </w:t>
      </w:r>
      <w:r w:rsidR="00EA46BD" w:rsidRPr="00DE61AA">
        <w:rPr>
          <w:b/>
        </w:rPr>
        <w:t xml:space="preserve">Planning Application, Bay Tree Farm, Rodsley Lane, Rodsley. </w:t>
      </w:r>
      <w:r w:rsidR="00EA46BD">
        <w:t xml:space="preserve">The application for replacing window frames has been granted on condition it is started within three years. Mr Bates has now applied to install </w:t>
      </w:r>
      <w:r>
        <w:t>‘</w:t>
      </w:r>
      <w:proofErr w:type="spellStart"/>
      <w:r w:rsidR="00EA46BD">
        <w:t>spacia</w:t>
      </w:r>
      <w:proofErr w:type="spellEnd"/>
      <w:r>
        <w:t>’</w:t>
      </w:r>
      <w:r w:rsidR="00EA46BD">
        <w:t xml:space="preserve"> glass into the newly</w:t>
      </w:r>
      <w:r>
        <w:t xml:space="preserve"> approved window frames. The meeting (with the exception of Cllr Bates) agreed unanimously that there were no objections. The Clerk will inform the authority.</w:t>
      </w:r>
    </w:p>
    <w:p w:rsidR="00EA46BD" w:rsidRPr="00DE61AA" w:rsidRDefault="00DE61AA" w:rsidP="00DE61AA">
      <w:pPr>
        <w:rPr>
          <w:b/>
        </w:rPr>
      </w:pPr>
      <w:r>
        <w:rPr>
          <w:b/>
        </w:rPr>
        <w:lastRenderedPageBreak/>
        <w:t xml:space="preserve">76/19 </w:t>
      </w:r>
      <w:r w:rsidR="00EA46BD" w:rsidRPr="00DE61AA">
        <w:rPr>
          <w:b/>
        </w:rPr>
        <w:t>Planning Application, Re Change of Use of Barn North of Swallowtail Farm, Yeaveley.</w:t>
      </w:r>
      <w:r>
        <w:rPr>
          <w:b/>
        </w:rPr>
        <w:t xml:space="preserve"> (Also Item 61/19).</w:t>
      </w:r>
      <w:r w:rsidR="00EA46BD" w:rsidRPr="00DE61AA">
        <w:rPr>
          <w:b/>
        </w:rPr>
        <w:t xml:space="preserve"> </w:t>
      </w:r>
      <w:r w:rsidR="00EA46BD">
        <w:t xml:space="preserve">This application has been granted on condition it is begun within the next three years. </w:t>
      </w:r>
      <w:r w:rsidR="00EA46BD" w:rsidRPr="00DE61AA">
        <w:rPr>
          <w:b/>
        </w:rPr>
        <w:t>This item is closed.</w:t>
      </w:r>
    </w:p>
    <w:p w:rsidR="00EA46BD" w:rsidRPr="008B78CE" w:rsidRDefault="008B78CE" w:rsidP="008B78CE">
      <w:r>
        <w:rPr>
          <w:b/>
        </w:rPr>
        <w:t xml:space="preserve">77/19 </w:t>
      </w:r>
      <w:r w:rsidR="00EA46BD" w:rsidRPr="008B78CE">
        <w:rPr>
          <w:b/>
        </w:rPr>
        <w:t xml:space="preserve">Planning Application, </w:t>
      </w:r>
      <w:proofErr w:type="gramStart"/>
      <w:r w:rsidR="00EA46BD" w:rsidRPr="008B78CE">
        <w:rPr>
          <w:b/>
        </w:rPr>
        <w:t>The</w:t>
      </w:r>
      <w:proofErr w:type="gramEnd"/>
      <w:r w:rsidR="00EA46BD" w:rsidRPr="008B78CE">
        <w:rPr>
          <w:b/>
        </w:rPr>
        <w:t xml:space="preserve"> Park, Wyaston Road, Yeaveley Single Storey Rear Ext</w:t>
      </w:r>
      <w:r>
        <w:rPr>
          <w:b/>
        </w:rPr>
        <w:t xml:space="preserve">ension, Porch and Triple Garage. </w:t>
      </w:r>
      <w:r>
        <w:t>The plans for this were circulated and discussed and the meeting unanimously agreed that there are no objections. The Clerk will inform the authority.</w:t>
      </w:r>
    </w:p>
    <w:p w:rsidR="00EA46BD" w:rsidRPr="008B78CE" w:rsidRDefault="008B78CE" w:rsidP="008B78CE">
      <w:pPr>
        <w:rPr>
          <w:b/>
        </w:rPr>
      </w:pPr>
      <w:r>
        <w:rPr>
          <w:b/>
        </w:rPr>
        <w:t xml:space="preserve">78/19 </w:t>
      </w:r>
      <w:r w:rsidR="00EA46BD" w:rsidRPr="008B78CE">
        <w:rPr>
          <w:b/>
        </w:rPr>
        <w:t xml:space="preserve">Planning Application, Ash Tree Farm, Rodsley, Extension to an Existing Livestock Building. </w:t>
      </w:r>
      <w:r w:rsidR="00EA46BD">
        <w:t>The plans were previously circulated and the councillors (with the exception of Cllr Sills who had declared an interest) agreed th</w:t>
      </w:r>
      <w:r>
        <w:t>at there was no objection. The Clerk</w:t>
      </w:r>
      <w:r w:rsidR="00EA46BD">
        <w:t xml:space="preserve"> reported this to the authority but as yet there has been no decision.</w:t>
      </w:r>
    </w:p>
    <w:p w:rsidR="00EA46BD" w:rsidRPr="008B78CE" w:rsidRDefault="008B78CE" w:rsidP="008B78CE">
      <w:pPr>
        <w:rPr>
          <w:b/>
        </w:rPr>
      </w:pPr>
      <w:r>
        <w:rPr>
          <w:b/>
        </w:rPr>
        <w:t xml:space="preserve">79/19 </w:t>
      </w:r>
      <w:r w:rsidR="00EA46BD" w:rsidRPr="008B78CE">
        <w:rPr>
          <w:b/>
        </w:rPr>
        <w:t xml:space="preserve">Planning Application, </w:t>
      </w:r>
      <w:proofErr w:type="gramStart"/>
      <w:r w:rsidR="00EA46BD" w:rsidRPr="008B78CE">
        <w:rPr>
          <w:b/>
        </w:rPr>
        <w:t>The</w:t>
      </w:r>
      <w:proofErr w:type="gramEnd"/>
      <w:r w:rsidR="00EA46BD" w:rsidRPr="008B78CE">
        <w:rPr>
          <w:b/>
        </w:rPr>
        <w:t xml:space="preserve"> Cottage, Hales Green, Two Storey and Single Storey Extensions and Dormer Window. </w:t>
      </w:r>
      <w:r>
        <w:t>The plans were circulated and compared to a previous application that had been refused even though the council had supported it. Again the meeting unanimously agreed that there are no objections to this application. The Clerk will inform the authority,</w:t>
      </w:r>
    </w:p>
    <w:p w:rsidR="00EA46BD" w:rsidRPr="008B78CE" w:rsidRDefault="008B78CE" w:rsidP="008B78CE">
      <w:pPr>
        <w:rPr>
          <w:b/>
        </w:rPr>
      </w:pPr>
      <w:r>
        <w:rPr>
          <w:b/>
        </w:rPr>
        <w:t xml:space="preserve">80/19 </w:t>
      </w:r>
      <w:r w:rsidR="00EA46BD" w:rsidRPr="008B78CE">
        <w:rPr>
          <w:b/>
        </w:rPr>
        <w:t xml:space="preserve">Footpath Issues </w:t>
      </w:r>
      <w:r w:rsidR="00EA46BD">
        <w:t>The family walk organised by the village</w:t>
      </w:r>
      <w:r>
        <w:t xml:space="preserve"> from the Yeaveley Arms to </w:t>
      </w:r>
      <w:proofErr w:type="spellStart"/>
      <w:r>
        <w:t>Stydd</w:t>
      </w:r>
      <w:proofErr w:type="spellEnd"/>
      <w:r>
        <w:t xml:space="preserve"> Hall and back to the Yeaveley Arms</w:t>
      </w:r>
      <w:r w:rsidR="00EA46BD">
        <w:t xml:space="preserve"> showed that there are several way markers</w:t>
      </w:r>
      <w:r>
        <w:t xml:space="preserve"> missing on footpaths 14, 5, and 18</w:t>
      </w:r>
      <w:r w:rsidR="00EA46BD">
        <w:t>.</w:t>
      </w:r>
      <w:r>
        <w:t xml:space="preserve">                                                                                                                                                                                     The missing fingerpost at North View </w:t>
      </w:r>
      <w:r w:rsidR="00B76BDE">
        <w:t xml:space="preserve">Cottage marking Footpath 13 that goes to Leapley Lane has still not been replaced.                                                                                                                                                                     </w:t>
      </w:r>
      <w:r>
        <w:t xml:space="preserve">Cllr </w:t>
      </w:r>
      <w:proofErr w:type="spellStart"/>
      <w:r>
        <w:t>Fitzakerley</w:t>
      </w:r>
      <w:proofErr w:type="spellEnd"/>
      <w:r>
        <w:t xml:space="preserve"> said that the pavement near Gravelly Bank Mews was covered with moss and was very slippery when wet. </w:t>
      </w:r>
      <w:r w:rsidR="00B76BDE">
        <w:t xml:space="preserve">                                                                                                                                                         The Clerk will inform the relevant authorities.                                                                                                                                            Cllrs asked again if a waste bin could be placed somewhere in Yeaveley. The Clerk will ask Cllr Morley about this.</w:t>
      </w:r>
    </w:p>
    <w:p w:rsidR="000B367D" w:rsidRDefault="00B76BDE" w:rsidP="000B367D">
      <w:r>
        <w:rPr>
          <w:b/>
        </w:rPr>
        <w:t xml:space="preserve">81/19 </w:t>
      </w:r>
      <w:r w:rsidR="00EA46BD" w:rsidRPr="00B76BDE">
        <w:rPr>
          <w:b/>
        </w:rPr>
        <w:t>Highways and Flooding Issues.</w:t>
      </w:r>
      <w:r>
        <w:rPr>
          <w:b/>
        </w:rPr>
        <w:t xml:space="preserve"> (Also items 64 and 65/19).</w:t>
      </w:r>
      <w:r w:rsidR="000B367D">
        <w:t xml:space="preserve"> The sign for Yeaveley is missing from the A515.This is the sign indicating the approach to the turn off as you head towards Ashbourne. The Clerk will inform the authority.</w:t>
      </w:r>
    </w:p>
    <w:p w:rsidR="00EA46BD" w:rsidRPr="00B76BDE" w:rsidRDefault="00B76BDE" w:rsidP="00B76BDE">
      <w:pPr>
        <w:rPr>
          <w:b/>
        </w:rPr>
      </w:pPr>
      <w:r>
        <w:rPr>
          <w:b/>
        </w:rPr>
        <w:t xml:space="preserve">82/19 </w:t>
      </w:r>
      <w:r w:rsidR="00EA46BD" w:rsidRPr="00B76BDE">
        <w:rPr>
          <w:b/>
        </w:rPr>
        <w:t>Clerk’s Report.</w:t>
      </w:r>
      <w:r w:rsidR="001D1EA7">
        <w:rPr>
          <w:b/>
        </w:rPr>
        <w:t xml:space="preserve"> </w:t>
      </w:r>
      <w:bookmarkStart w:id="0" w:name="_GoBack"/>
      <w:bookmarkEnd w:id="0"/>
      <w:r>
        <w:rPr>
          <w:b/>
        </w:rPr>
        <w:t>(Also Item 66/19)</w:t>
      </w:r>
      <w:r w:rsidR="00EA46BD" w:rsidRPr="00B76BDE">
        <w:rPr>
          <w:b/>
        </w:rPr>
        <w:t xml:space="preserve"> </w:t>
      </w:r>
      <w:r w:rsidR="00EA46BD">
        <w:t>Nothing extra to add.</w:t>
      </w:r>
    </w:p>
    <w:p w:rsidR="00EA46BD" w:rsidRDefault="00B76BDE" w:rsidP="00B76BDE">
      <w:r>
        <w:rPr>
          <w:b/>
        </w:rPr>
        <w:t xml:space="preserve">83/19 </w:t>
      </w:r>
      <w:r w:rsidR="00EA46BD" w:rsidRPr="00B76BDE">
        <w:rPr>
          <w:b/>
        </w:rPr>
        <w:t xml:space="preserve">Financial Matters </w:t>
      </w:r>
      <w:r w:rsidR="00EA46BD">
        <w:t xml:space="preserve">Cheque no. 000359 Value £107.40 payable to HMRC, was signed by Cllr Watson and Cllr Nuttall and has been sent to HMRC – this is the amount of tax payable on Clerk’s salary for April, May and June. </w:t>
      </w:r>
      <w:r>
        <w:t xml:space="preserve">                                                                                                                                              </w:t>
      </w:r>
      <w:r w:rsidR="00EA46BD">
        <w:t>Bank Statements and Summary of Accounts</w:t>
      </w:r>
      <w:r>
        <w:t xml:space="preserve"> (see over)</w:t>
      </w:r>
      <w:r w:rsidR="00EA46BD">
        <w:t xml:space="preserve"> to end of June to be circulat</w:t>
      </w:r>
      <w:r>
        <w:t xml:space="preserve">ed and signed by non- signatory, Cllr </w:t>
      </w:r>
      <w:proofErr w:type="spellStart"/>
      <w:r>
        <w:t>Fitzakerley</w:t>
      </w:r>
      <w:proofErr w:type="spellEnd"/>
      <w:r>
        <w:t>.</w:t>
      </w:r>
    </w:p>
    <w:p w:rsidR="00B76BDE" w:rsidRDefault="00B76BDE" w:rsidP="00B76BDE">
      <w:pPr>
        <w:rPr>
          <w:b/>
        </w:rPr>
      </w:pPr>
      <w:r>
        <w:rPr>
          <w:b/>
        </w:rPr>
        <w:t>The Date of the Next Meeting was agreed to be Sunday September 15</w:t>
      </w:r>
      <w:r w:rsidRPr="00B76BDE">
        <w:rPr>
          <w:b/>
          <w:vertAlign w:val="superscript"/>
        </w:rPr>
        <w:t>th</w:t>
      </w:r>
      <w:r>
        <w:rPr>
          <w:b/>
        </w:rPr>
        <w:t>.</w:t>
      </w:r>
    </w:p>
    <w:p w:rsidR="00B76BDE" w:rsidRDefault="00B76BDE" w:rsidP="00B76BDE">
      <w:pPr>
        <w:rPr>
          <w:b/>
        </w:rPr>
      </w:pPr>
      <w:r>
        <w:rPr>
          <w:b/>
        </w:rPr>
        <w:t>There being no further business the meeting closed at 8.34pm.</w:t>
      </w:r>
    </w:p>
    <w:p w:rsidR="00B76BDE" w:rsidRDefault="00B76BDE" w:rsidP="00B76BDE">
      <w:pPr>
        <w:rPr>
          <w:b/>
        </w:rPr>
      </w:pPr>
    </w:p>
    <w:p w:rsidR="00B76BDE" w:rsidRDefault="00B76BDE" w:rsidP="00B76BDE">
      <w:pPr>
        <w:rPr>
          <w:b/>
        </w:rPr>
      </w:pPr>
      <w:r>
        <w:rPr>
          <w:b/>
        </w:rPr>
        <w:t>Signed……………………………………………………………….</w:t>
      </w:r>
      <w:r w:rsidR="006B1898">
        <w:rPr>
          <w:b/>
        </w:rPr>
        <w:t>Date…………………………</w:t>
      </w:r>
    </w:p>
    <w:p w:rsidR="006B1898" w:rsidRPr="00B76BDE" w:rsidRDefault="006B1898" w:rsidP="00B76BDE">
      <w:pPr>
        <w:rPr>
          <w:b/>
        </w:rPr>
      </w:pPr>
    </w:p>
    <w:p w:rsidR="00B76BDE" w:rsidRPr="00B76BDE" w:rsidRDefault="00B76BDE" w:rsidP="00B76BDE">
      <w:pPr>
        <w:rPr>
          <w:b/>
        </w:rPr>
      </w:pPr>
    </w:p>
    <w:p w:rsidR="00EA46BD" w:rsidRPr="00A17B52" w:rsidRDefault="00EA46BD" w:rsidP="00EA46BD">
      <w:pPr>
        <w:pStyle w:val="ListParagraph"/>
        <w:rPr>
          <w:b/>
        </w:rPr>
      </w:pPr>
    </w:p>
    <w:p w:rsidR="00EA46BD" w:rsidRPr="00A17B52" w:rsidRDefault="00EA46BD" w:rsidP="00EA46BD">
      <w:pPr>
        <w:pStyle w:val="ListParagraph"/>
        <w:rPr>
          <w:b/>
        </w:rPr>
      </w:pPr>
    </w:p>
    <w:p w:rsidR="00EA46BD" w:rsidRPr="00985F50" w:rsidRDefault="00EA46BD" w:rsidP="00EA46BD">
      <w:pPr>
        <w:rPr>
          <w:rFonts w:cstheme="minorHAnsi"/>
          <w:b/>
          <w:u w:val="single"/>
        </w:rPr>
      </w:pPr>
      <w:r w:rsidRPr="00985F50">
        <w:rPr>
          <w:rFonts w:cstheme="minorHAnsi"/>
          <w:b/>
          <w:u w:val="single"/>
        </w:rPr>
        <w:t>Summary of Accounts 2019 to 2020 t</w:t>
      </w:r>
      <w:r>
        <w:rPr>
          <w:rFonts w:cstheme="minorHAnsi"/>
          <w:b/>
          <w:u w:val="single"/>
        </w:rPr>
        <w:t>o End June</w:t>
      </w:r>
      <w:r w:rsidRPr="00985F50">
        <w:rPr>
          <w:rFonts w:cstheme="minorHAnsi"/>
          <w:b/>
          <w:u w:val="single"/>
        </w:rPr>
        <w:t xml:space="preserve"> 2019</w:t>
      </w:r>
    </w:p>
    <w:p w:rsidR="00EA46BD" w:rsidRDefault="00EA46BD" w:rsidP="00EA46BD">
      <w:pPr>
        <w:pStyle w:val="NoSpacing"/>
        <w:rPr>
          <w:rFonts w:cstheme="minorHAnsi"/>
          <w:b/>
        </w:rPr>
      </w:pPr>
      <w:r>
        <w:rPr>
          <w:rFonts w:cstheme="minorHAnsi"/>
          <w:b/>
        </w:rPr>
        <w:t xml:space="preserve">Receipts </w:t>
      </w:r>
    </w:p>
    <w:p w:rsidR="00EA46BD" w:rsidRDefault="00EA46BD" w:rsidP="00EA46BD">
      <w:pPr>
        <w:pStyle w:val="NoSpacing"/>
      </w:pPr>
      <w:r>
        <w:rPr>
          <w:rFonts w:cstheme="minorHAnsi"/>
          <w:b/>
        </w:rPr>
        <w:t xml:space="preserve">                </w:t>
      </w:r>
      <w:r>
        <w:t>Precept</w:t>
      </w:r>
      <w:r>
        <w:tab/>
      </w:r>
      <w:r>
        <w:tab/>
      </w:r>
      <w:r>
        <w:tab/>
        <w:t>£2,900.00</w:t>
      </w:r>
    </w:p>
    <w:p w:rsidR="00EA46BD" w:rsidRDefault="00EA46BD" w:rsidP="00EA46BD">
      <w:pPr>
        <w:pStyle w:val="NoSpacing"/>
      </w:pPr>
      <w:r>
        <w:tab/>
        <w:t>Interest</w:t>
      </w:r>
      <w:r>
        <w:tab/>
      </w:r>
      <w:r>
        <w:tab/>
      </w:r>
      <w:r>
        <w:tab/>
      </w:r>
      <w:r>
        <w:tab/>
        <w:t xml:space="preserve">£        0.48 </w:t>
      </w:r>
      <w:r>
        <w:tab/>
        <w:t>£2,900.48</w:t>
      </w:r>
    </w:p>
    <w:p w:rsidR="00EA46BD" w:rsidRDefault="00EA46BD" w:rsidP="00EA46BD">
      <w:pPr>
        <w:pStyle w:val="NoSpacing"/>
      </w:pPr>
    </w:p>
    <w:p w:rsidR="00EA46BD" w:rsidRDefault="00EA46BD" w:rsidP="00EA46BD">
      <w:pPr>
        <w:pStyle w:val="NoSpacing"/>
        <w:rPr>
          <w:b/>
        </w:rPr>
      </w:pPr>
      <w:r>
        <w:rPr>
          <w:b/>
        </w:rPr>
        <w:t>Payments</w:t>
      </w:r>
    </w:p>
    <w:p w:rsidR="00EA46BD" w:rsidRDefault="00EA46BD" w:rsidP="00EA46BD">
      <w:pPr>
        <w:pStyle w:val="NoSpacing"/>
      </w:pPr>
      <w:r>
        <w:rPr>
          <w:b/>
        </w:rPr>
        <w:tab/>
      </w:r>
      <w:r>
        <w:t>DALC</w:t>
      </w:r>
      <w:r>
        <w:tab/>
      </w:r>
      <w:r>
        <w:tab/>
      </w:r>
      <w:r>
        <w:tab/>
      </w:r>
      <w:r>
        <w:tab/>
        <w:t>£   164.14</w:t>
      </w:r>
    </w:p>
    <w:p w:rsidR="00EA46BD" w:rsidRDefault="00EA46BD" w:rsidP="00EA46BD">
      <w:pPr>
        <w:pStyle w:val="NoSpacing"/>
      </w:pPr>
      <w:r>
        <w:tab/>
        <w:t>Insurance</w:t>
      </w:r>
      <w:r>
        <w:tab/>
      </w:r>
      <w:r>
        <w:tab/>
      </w:r>
      <w:r>
        <w:tab/>
        <w:t>£   218.00</w:t>
      </w:r>
    </w:p>
    <w:p w:rsidR="00EA46BD" w:rsidRDefault="00EA46BD" w:rsidP="00EA46BD">
      <w:pPr>
        <w:pStyle w:val="NoSpacing"/>
      </w:pPr>
      <w:r>
        <w:tab/>
        <w:t>HMRC</w:t>
      </w:r>
      <w:r>
        <w:tab/>
      </w:r>
      <w:r>
        <w:tab/>
      </w:r>
      <w:r>
        <w:tab/>
      </w:r>
      <w:r>
        <w:tab/>
        <w:t>£    107.40</w:t>
      </w:r>
      <w:r>
        <w:tab/>
      </w:r>
      <w:r>
        <w:tab/>
      </w:r>
      <w:r>
        <w:tab/>
      </w:r>
    </w:p>
    <w:p w:rsidR="00EA46BD" w:rsidRDefault="00EA46BD" w:rsidP="00EA46BD">
      <w:pPr>
        <w:pStyle w:val="NoSpacing"/>
      </w:pPr>
      <w:r>
        <w:tab/>
        <w:t>PAT Test</w:t>
      </w:r>
      <w:r>
        <w:tab/>
      </w:r>
      <w:r>
        <w:tab/>
      </w:r>
      <w:r>
        <w:tab/>
        <w:t>£     40.00</w:t>
      </w:r>
    </w:p>
    <w:p w:rsidR="00EA46BD" w:rsidRDefault="00EA46BD" w:rsidP="00EA46BD">
      <w:pPr>
        <w:pStyle w:val="NoSpacing"/>
      </w:pPr>
      <w:r>
        <w:tab/>
        <w:t>Clerk’s Salary end June</w:t>
      </w:r>
      <w:r>
        <w:tab/>
      </w:r>
      <w:r>
        <w:tab/>
        <w:t>£   430.44</w:t>
      </w:r>
    </w:p>
    <w:p w:rsidR="00EA46BD" w:rsidRDefault="00EA46BD" w:rsidP="00EA46BD">
      <w:pPr>
        <w:pStyle w:val="NoSpacing"/>
      </w:pPr>
      <w:r>
        <w:tab/>
        <w:t>Petty Cash</w:t>
      </w:r>
      <w:r>
        <w:tab/>
      </w:r>
      <w:r>
        <w:tab/>
      </w:r>
      <w:r>
        <w:tab/>
        <w:t>£      33.96</w:t>
      </w:r>
      <w:r>
        <w:tab/>
      </w:r>
      <w:proofErr w:type="gramStart"/>
      <w:r>
        <w:t>£  993.94</w:t>
      </w:r>
      <w:proofErr w:type="gramEnd"/>
      <w:r>
        <w:t xml:space="preserve">   </w:t>
      </w:r>
    </w:p>
    <w:p w:rsidR="00EA46BD" w:rsidRDefault="00EA46BD" w:rsidP="00EA46BD">
      <w:pPr>
        <w:pStyle w:val="NoSpacing"/>
      </w:pPr>
    </w:p>
    <w:p w:rsidR="00EA46BD" w:rsidRDefault="00EA46BD" w:rsidP="00EA46BD">
      <w:pPr>
        <w:pStyle w:val="NoSpacing"/>
      </w:pPr>
      <w:r>
        <w:rPr>
          <w:b/>
        </w:rPr>
        <w:t>Excess of Receipts over Payments</w:t>
      </w:r>
      <w:r>
        <w:rPr>
          <w:b/>
        </w:rPr>
        <w:tab/>
      </w:r>
      <w:r>
        <w:rPr>
          <w:b/>
        </w:rPr>
        <w:tab/>
      </w:r>
      <w:r>
        <w:rPr>
          <w:b/>
        </w:rPr>
        <w:tab/>
      </w:r>
      <w:r>
        <w:t>£1,906.54</w:t>
      </w:r>
    </w:p>
    <w:p w:rsidR="00EA46BD" w:rsidRDefault="00EA46BD" w:rsidP="00EA46BD">
      <w:pPr>
        <w:pStyle w:val="NoSpacing"/>
        <w:rPr>
          <w:b/>
        </w:rPr>
      </w:pPr>
      <w:r w:rsidRPr="00513F86">
        <w:rPr>
          <w:b/>
        </w:rPr>
        <w:t>Funds in Hand 1</w:t>
      </w:r>
      <w:r w:rsidRPr="00513F86">
        <w:rPr>
          <w:b/>
          <w:vertAlign w:val="superscript"/>
        </w:rPr>
        <w:t>st</w:t>
      </w:r>
      <w:r w:rsidRPr="00513F86">
        <w:rPr>
          <w:b/>
        </w:rPr>
        <w:t xml:space="preserve"> April 2019</w:t>
      </w:r>
      <w:r>
        <w:rPr>
          <w:b/>
        </w:rPr>
        <w:tab/>
      </w:r>
      <w:r>
        <w:rPr>
          <w:b/>
        </w:rPr>
        <w:tab/>
      </w:r>
      <w:r>
        <w:rPr>
          <w:b/>
        </w:rPr>
        <w:tab/>
      </w:r>
      <w:r>
        <w:rPr>
          <w:b/>
        </w:rPr>
        <w:tab/>
        <w:t>£</w:t>
      </w:r>
      <w:r>
        <w:t>5,143.44</w:t>
      </w:r>
      <w:r>
        <w:tab/>
      </w:r>
      <w:r>
        <w:rPr>
          <w:b/>
        </w:rPr>
        <w:t>£7,049.98</w:t>
      </w:r>
    </w:p>
    <w:p w:rsidR="00EA46BD" w:rsidRDefault="00EA46BD" w:rsidP="00EA46BD">
      <w:pPr>
        <w:pStyle w:val="NoSpacing"/>
        <w:rPr>
          <w:b/>
        </w:rPr>
      </w:pPr>
    </w:p>
    <w:p w:rsidR="00EA46BD" w:rsidRDefault="00EA46BD" w:rsidP="00EA46BD">
      <w:pPr>
        <w:pStyle w:val="NoSpacing"/>
        <w:rPr>
          <w:b/>
        </w:rPr>
      </w:pPr>
      <w:r>
        <w:rPr>
          <w:b/>
        </w:rPr>
        <w:t>Funds in Account 00117946</w:t>
      </w:r>
      <w:r>
        <w:rPr>
          <w:b/>
        </w:rPr>
        <w:tab/>
      </w:r>
      <w:r>
        <w:rPr>
          <w:b/>
        </w:rPr>
        <w:tab/>
      </w:r>
      <w:r>
        <w:t>£3,167.23</w:t>
      </w:r>
    </w:p>
    <w:p w:rsidR="00EA46BD" w:rsidRDefault="00EA46BD" w:rsidP="00EA46BD">
      <w:pPr>
        <w:pStyle w:val="NoSpacing"/>
      </w:pPr>
      <w:r>
        <w:rPr>
          <w:b/>
        </w:rPr>
        <w:t>Funds in Account 00054278</w:t>
      </w:r>
      <w:r>
        <w:rPr>
          <w:b/>
        </w:rPr>
        <w:tab/>
      </w:r>
      <w:r>
        <w:rPr>
          <w:b/>
        </w:rPr>
        <w:tab/>
      </w:r>
      <w:r>
        <w:t>£3,870.60</w:t>
      </w:r>
    </w:p>
    <w:p w:rsidR="00EA46BD" w:rsidRPr="00513F86" w:rsidRDefault="00EA46BD" w:rsidP="00EA46BD">
      <w:pPr>
        <w:pStyle w:val="NoSpacing"/>
        <w:rPr>
          <w:rFonts w:cstheme="minorHAnsi"/>
          <w:b/>
        </w:rPr>
      </w:pPr>
      <w:r>
        <w:rPr>
          <w:b/>
        </w:rPr>
        <w:t>Petty Cash in Hand</w:t>
      </w:r>
      <w:r>
        <w:rPr>
          <w:b/>
        </w:rPr>
        <w:tab/>
      </w:r>
      <w:r>
        <w:rPr>
          <w:b/>
        </w:rPr>
        <w:tab/>
      </w:r>
      <w:r>
        <w:rPr>
          <w:b/>
        </w:rPr>
        <w:tab/>
      </w:r>
      <w:r>
        <w:t>£      12.15</w:t>
      </w:r>
      <w:r>
        <w:rPr>
          <w:b/>
        </w:rPr>
        <w:tab/>
      </w:r>
      <w:r>
        <w:rPr>
          <w:b/>
        </w:rPr>
        <w:tab/>
      </w:r>
      <w:r>
        <w:rPr>
          <w:b/>
        </w:rPr>
        <w:tab/>
        <w:t>£7,049.98</w:t>
      </w:r>
      <w:r>
        <w:rPr>
          <w:b/>
        </w:rPr>
        <w:tab/>
      </w:r>
      <w:r>
        <w:rPr>
          <w:b/>
        </w:rPr>
        <w:tab/>
      </w:r>
      <w:r>
        <w:rPr>
          <w:b/>
        </w:rPr>
        <w:tab/>
      </w:r>
    </w:p>
    <w:p w:rsidR="00EA46BD" w:rsidRPr="001F60FB" w:rsidRDefault="00EA46BD" w:rsidP="00EA46BD">
      <w:pPr>
        <w:pStyle w:val="ListParagraph"/>
        <w:rPr>
          <w:rFonts w:cstheme="minorHAnsi"/>
        </w:rPr>
      </w:pPr>
    </w:p>
    <w:p w:rsidR="00EA46BD" w:rsidRPr="004E046D" w:rsidRDefault="00EA46BD" w:rsidP="00EA46BD">
      <w:pPr>
        <w:pStyle w:val="ListParagraph"/>
        <w:rPr>
          <w:b/>
        </w:rPr>
      </w:pPr>
    </w:p>
    <w:p w:rsidR="00EA46BD" w:rsidRPr="006B1898" w:rsidRDefault="006B1898" w:rsidP="006B1898">
      <w:pPr>
        <w:rPr>
          <w:b/>
        </w:rPr>
      </w:pPr>
      <w:r>
        <w:rPr>
          <w:b/>
        </w:rPr>
        <w:t>Signed………………………………………………………………Date……………………………..</w:t>
      </w:r>
    </w:p>
    <w:p w:rsidR="00EA46BD" w:rsidRDefault="00EA46BD" w:rsidP="00EA46BD">
      <w:pPr>
        <w:pStyle w:val="ListParagraph"/>
      </w:pPr>
    </w:p>
    <w:p w:rsidR="00EA46BD" w:rsidRDefault="00EA46BD" w:rsidP="00EA46BD">
      <w:pPr>
        <w:pStyle w:val="NoSpacing"/>
      </w:pPr>
    </w:p>
    <w:p w:rsidR="001830E9" w:rsidRDefault="001830E9"/>
    <w:sectPr w:rsidR="001830E9">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2629" w:rsidRDefault="00FA2629" w:rsidP="00DE61AA">
      <w:pPr>
        <w:spacing w:after="0" w:line="240" w:lineRule="auto"/>
      </w:pPr>
      <w:r>
        <w:separator/>
      </w:r>
    </w:p>
  </w:endnote>
  <w:endnote w:type="continuationSeparator" w:id="0">
    <w:p w:rsidR="00FA2629" w:rsidRDefault="00FA2629" w:rsidP="00DE61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jc w:val="right"/>
      <w:tblCellMar>
        <w:top w:w="115" w:type="dxa"/>
        <w:left w:w="115" w:type="dxa"/>
        <w:bottom w:w="115" w:type="dxa"/>
        <w:right w:w="115" w:type="dxa"/>
      </w:tblCellMar>
      <w:tblLook w:val="04A0" w:firstRow="1" w:lastRow="0" w:firstColumn="1" w:lastColumn="0" w:noHBand="0" w:noVBand="1"/>
    </w:tblPr>
    <w:tblGrid>
      <w:gridCol w:w="8575"/>
      <w:gridCol w:w="451"/>
    </w:tblGrid>
    <w:tr w:rsidR="00DE61AA">
      <w:trPr>
        <w:jc w:val="right"/>
      </w:trPr>
      <w:tc>
        <w:tcPr>
          <w:tcW w:w="4795" w:type="dxa"/>
          <w:vAlign w:val="center"/>
        </w:tcPr>
        <w:sdt>
          <w:sdtPr>
            <w:rPr>
              <w:caps/>
              <w:color w:val="000000" w:themeColor="text1"/>
            </w:rPr>
            <w:alias w:val="Author"/>
            <w:tag w:val=""/>
            <w:id w:val="1534539408"/>
            <w:placeholder>
              <w:docPart w:val="C0F2ADA4EE38429A95FA12F6652324BF"/>
            </w:placeholder>
            <w:dataBinding w:prefixMappings="xmlns:ns0='http://purl.org/dc/elements/1.1/' xmlns:ns1='http://schemas.openxmlformats.org/package/2006/metadata/core-properties' " w:xpath="/ns1:coreProperties[1]/ns0:creator[1]" w:storeItemID="{6C3C8BC8-F283-45AE-878A-BAB7291924A1}"/>
            <w:text/>
          </w:sdtPr>
          <w:sdtEndPr/>
          <w:sdtContent>
            <w:p w:rsidR="00DE61AA" w:rsidRDefault="00DE61AA">
              <w:pPr>
                <w:pStyle w:val="Header"/>
                <w:jc w:val="right"/>
                <w:rPr>
                  <w:caps/>
                  <w:color w:val="000000" w:themeColor="text1"/>
                </w:rPr>
              </w:pPr>
              <w:r>
                <w:rPr>
                  <w:caps/>
                  <w:color w:val="000000" w:themeColor="text1"/>
                </w:rPr>
                <w:t>Minutes July 2019</w:t>
              </w:r>
            </w:p>
          </w:sdtContent>
        </w:sdt>
      </w:tc>
      <w:tc>
        <w:tcPr>
          <w:tcW w:w="250" w:type="pct"/>
          <w:shd w:val="clear" w:color="auto" w:fill="ED7D31" w:themeFill="accent2"/>
          <w:vAlign w:val="center"/>
        </w:tcPr>
        <w:p w:rsidR="00DE61AA" w:rsidRDefault="00DE61AA">
          <w:pPr>
            <w:pStyle w:val="Footer"/>
            <w:jc w:val="center"/>
            <w:rPr>
              <w:color w:val="FFFFFF" w:themeColor="background1"/>
            </w:rPr>
          </w:pPr>
          <w:r>
            <w:rPr>
              <w:color w:val="FFFFFF" w:themeColor="background1"/>
            </w:rPr>
            <w:fldChar w:fldCharType="begin"/>
          </w:r>
          <w:r>
            <w:rPr>
              <w:color w:val="FFFFFF" w:themeColor="background1"/>
            </w:rPr>
            <w:instrText xml:space="preserve"> PAGE   \* MERGEFORMAT </w:instrText>
          </w:r>
          <w:r>
            <w:rPr>
              <w:color w:val="FFFFFF" w:themeColor="background1"/>
            </w:rPr>
            <w:fldChar w:fldCharType="separate"/>
          </w:r>
          <w:r w:rsidR="001D1EA7">
            <w:rPr>
              <w:noProof/>
              <w:color w:val="FFFFFF" w:themeColor="background1"/>
            </w:rPr>
            <w:t>3</w:t>
          </w:r>
          <w:r>
            <w:rPr>
              <w:noProof/>
              <w:color w:val="FFFFFF" w:themeColor="background1"/>
            </w:rPr>
            <w:fldChar w:fldCharType="end"/>
          </w:r>
        </w:p>
      </w:tc>
    </w:tr>
  </w:tbl>
  <w:p w:rsidR="00DE61AA" w:rsidRDefault="00DE61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2629" w:rsidRDefault="00FA2629" w:rsidP="00DE61AA">
      <w:pPr>
        <w:spacing w:after="0" w:line="240" w:lineRule="auto"/>
      </w:pPr>
      <w:r>
        <w:separator/>
      </w:r>
    </w:p>
  </w:footnote>
  <w:footnote w:type="continuationSeparator" w:id="0">
    <w:p w:rsidR="00FA2629" w:rsidRDefault="00FA2629" w:rsidP="00DE61A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DDE2C79"/>
    <w:multiLevelType w:val="hybridMultilevel"/>
    <w:tmpl w:val="6B5047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46BD"/>
    <w:rsid w:val="000B367D"/>
    <w:rsid w:val="001830E9"/>
    <w:rsid w:val="001D1EA7"/>
    <w:rsid w:val="00233D53"/>
    <w:rsid w:val="002950B3"/>
    <w:rsid w:val="006B1898"/>
    <w:rsid w:val="008B78CE"/>
    <w:rsid w:val="00AE15B8"/>
    <w:rsid w:val="00B76BDE"/>
    <w:rsid w:val="00D71A99"/>
    <w:rsid w:val="00DE61AA"/>
    <w:rsid w:val="00EA46BD"/>
    <w:rsid w:val="00FA26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AB5B75-7016-44E0-9807-25F1C1266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46B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A46BD"/>
    <w:pPr>
      <w:spacing w:after="0" w:line="240" w:lineRule="auto"/>
    </w:pPr>
  </w:style>
  <w:style w:type="paragraph" w:styleId="ListParagraph">
    <w:name w:val="List Paragraph"/>
    <w:basedOn w:val="Normal"/>
    <w:uiPriority w:val="34"/>
    <w:qFormat/>
    <w:rsid w:val="00EA46BD"/>
    <w:pPr>
      <w:ind w:left="720"/>
      <w:contextualSpacing/>
    </w:pPr>
  </w:style>
  <w:style w:type="paragraph" w:styleId="Header">
    <w:name w:val="header"/>
    <w:basedOn w:val="Normal"/>
    <w:link w:val="HeaderChar"/>
    <w:uiPriority w:val="99"/>
    <w:unhideWhenUsed/>
    <w:rsid w:val="00DE61A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E61AA"/>
  </w:style>
  <w:style w:type="paragraph" w:styleId="Footer">
    <w:name w:val="footer"/>
    <w:basedOn w:val="Normal"/>
    <w:link w:val="FooterChar"/>
    <w:uiPriority w:val="99"/>
    <w:unhideWhenUsed/>
    <w:rsid w:val="00DE61A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E61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3849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0F2ADA4EE38429A95FA12F6652324BF"/>
        <w:category>
          <w:name w:val="General"/>
          <w:gallery w:val="placeholder"/>
        </w:category>
        <w:types>
          <w:type w:val="bbPlcHdr"/>
        </w:types>
        <w:behaviors>
          <w:behavior w:val="content"/>
        </w:behaviors>
        <w:guid w:val="{11575169-D424-4879-804E-79F93833F004}"/>
      </w:docPartPr>
      <w:docPartBody>
        <w:p w:rsidR="001854B6" w:rsidRDefault="00491337" w:rsidP="00491337">
          <w:pPr>
            <w:pStyle w:val="C0F2ADA4EE38429A95FA12F6652324BF"/>
          </w:pPr>
          <w:r>
            <w:rPr>
              <w:caps/>
              <w:color w:val="FFFFFF" w:themeColor="background1"/>
            </w:rPr>
            <w:t>[Author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1337"/>
    <w:rsid w:val="00082841"/>
    <w:rsid w:val="001474A6"/>
    <w:rsid w:val="001854B6"/>
    <w:rsid w:val="00335E2D"/>
    <w:rsid w:val="004913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0F2ADA4EE38429A95FA12F6652324BF">
    <w:name w:val="C0F2ADA4EE38429A95FA12F6652324BF"/>
    <w:rsid w:val="004913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167</TotalTime>
  <Pages>3</Pages>
  <Words>974</Words>
  <Characters>5556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Minutes July 2019</dc:creator>
  <cp:keywords/>
  <dc:description/>
  <cp:lastModifiedBy>Clerk ParishCouncil</cp:lastModifiedBy>
  <cp:revision>5</cp:revision>
  <dcterms:created xsi:type="dcterms:W3CDTF">2019-07-08T07:45:00Z</dcterms:created>
  <dcterms:modified xsi:type="dcterms:W3CDTF">2019-07-08T10:53:00Z</dcterms:modified>
</cp:coreProperties>
</file>