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858" w:rsidRDefault="00454858" w:rsidP="00454858">
      <w:pPr>
        <w:pStyle w:val="Title"/>
        <w:jc w:val="center"/>
        <w:rPr>
          <w:rFonts w:asciiTheme="minorHAnsi" w:hAnsiTheme="minorHAnsi"/>
          <w:sz w:val="28"/>
          <w:szCs w:val="28"/>
        </w:rPr>
      </w:pPr>
      <w:r>
        <w:rPr>
          <w:rFonts w:asciiTheme="minorHAnsi" w:hAnsiTheme="minorHAnsi"/>
          <w:sz w:val="28"/>
          <w:szCs w:val="28"/>
        </w:rPr>
        <w:t>Minutes of the Rodsley Village Meeting</w:t>
      </w:r>
    </w:p>
    <w:p w:rsidR="00454858" w:rsidRPr="008B5C8A" w:rsidRDefault="00454858" w:rsidP="00454858">
      <w:pPr>
        <w:pStyle w:val="Title"/>
        <w:jc w:val="center"/>
        <w:rPr>
          <w:rFonts w:asciiTheme="minorHAnsi" w:hAnsiTheme="minorHAnsi"/>
          <w:sz w:val="28"/>
          <w:szCs w:val="28"/>
        </w:rPr>
      </w:pPr>
      <w:r>
        <w:rPr>
          <w:rFonts w:asciiTheme="minorHAnsi" w:hAnsiTheme="minorHAnsi"/>
          <w:sz w:val="28"/>
          <w:szCs w:val="28"/>
        </w:rPr>
        <w:t>Held on 12th April 2017</w:t>
      </w:r>
    </w:p>
    <w:p w:rsidR="00454858" w:rsidRDefault="00454858" w:rsidP="00454858">
      <w:pPr>
        <w:pStyle w:val="Title"/>
        <w:jc w:val="center"/>
        <w:rPr>
          <w:rFonts w:asciiTheme="minorHAnsi" w:hAnsiTheme="minorHAnsi"/>
          <w:sz w:val="28"/>
          <w:szCs w:val="28"/>
        </w:rPr>
      </w:pPr>
      <w:r w:rsidRPr="008B5C8A">
        <w:rPr>
          <w:rFonts w:asciiTheme="minorHAnsi" w:hAnsiTheme="minorHAnsi"/>
          <w:sz w:val="28"/>
          <w:szCs w:val="28"/>
        </w:rPr>
        <w:t>At Wyaston Village Hall</w:t>
      </w:r>
    </w:p>
    <w:p w:rsidR="00454858" w:rsidRDefault="00454858" w:rsidP="00454858"/>
    <w:p w:rsidR="00454858" w:rsidRDefault="00454858" w:rsidP="00454858">
      <w:pPr>
        <w:pStyle w:val="NoSpacing"/>
      </w:pPr>
      <w:r>
        <w:rPr>
          <w:b/>
        </w:rPr>
        <w:t>Chair</w:t>
      </w:r>
      <w:r w:rsidRPr="008B5C8A">
        <w:t>: Mr R Nuttall</w:t>
      </w:r>
      <w:r>
        <w:tab/>
      </w:r>
      <w:r>
        <w:tab/>
      </w:r>
      <w:r>
        <w:tab/>
      </w:r>
      <w:r>
        <w:tab/>
      </w:r>
      <w:r>
        <w:tab/>
      </w:r>
      <w:r>
        <w:tab/>
      </w:r>
      <w:r>
        <w:tab/>
      </w:r>
      <w:r>
        <w:tab/>
      </w:r>
      <w:r>
        <w:rPr>
          <w:b/>
        </w:rPr>
        <w:t xml:space="preserve">Clerk: </w:t>
      </w:r>
      <w:r>
        <w:t>Mrs J Bailey</w:t>
      </w:r>
    </w:p>
    <w:p w:rsidR="00454858" w:rsidRDefault="00454858" w:rsidP="00454858">
      <w:pPr>
        <w:pStyle w:val="NoSpacing"/>
      </w:pPr>
    </w:p>
    <w:p w:rsidR="00454858" w:rsidRDefault="00454858" w:rsidP="00454858">
      <w:pPr>
        <w:pStyle w:val="NoSpacing"/>
      </w:pPr>
      <w:r>
        <w:rPr>
          <w:b/>
        </w:rPr>
        <w:t xml:space="preserve">Present: </w:t>
      </w:r>
      <w:r>
        <w:t>Ruth Jordan, Margaret Foot, Jim Bates, Freda Sills</w:t>
      </w:r>
      <w:r>
        <w:t>, Tina and David Ryding, Terri Jones, District Cllr Tony Morley</w:t>
      </w:r>
    </w:p>
    <w:p w:rsidR="00454858" w:rsidRDefault="00454858" w:rsidP="00454858">
      <w:pPr>
        <w:pStyle w:val="NoSpacing"/>
      </w:pPr>
    </w:p>
    <w:p w:rsidR="00454858" w:rsidRDefault="00454858" w:rsidP="00454858">
      <w:pPr>
        <w:pStyle w:val="NoSpacing"/>
      </w:pPr>
      <w:r>
        <w:rPr>
          <w:b/>
        </w:rPr>
        <w:t xml:space="preserve">Apologies: </w:t>
      </w:r>
      <w:r>
        <w:t>County Cllr Steve Bull</w:t>
      </w:r>
    </w:p>
    <w:p w:rsidR="00454858" w:rsidRDefault="00454858" w:rsidP="00454858">
      <w:pPr>
        <w:pStyle w:val="NoSpacing"/>
      </w:pPr>
    </w:p>
    <w:p w:rsidR="00454858" w:rsidRPr="00454858" w:rsidRDefault="00454858" w:rsidP="00454858">
      <w:pPr>
        <w:pStyle w:val="NoSpacing"/>
        <w:rPr>
          <w:b/>
        </w:rPr>
      </w:pPr>
      <w:r>
        <w:rPr>
          <w:b/>
        </w:rPr>
        <w:t>The meeting commenced at 7 pm.</w:t>
      </w:r>
    </w:p>
    <w:p w:rsidR="00454858" w:rsidRDefault="00454858" w:rsidP="00454858">
      <w:pPr>
        <w:pStyle w:val="NoSpacing"/>
      </w:pPr>
    </w:p>
    <w:p w:rsidR="00454858" w:rsidRDefault="00454858" w:rsidP="00454858">
      <w:pPr>
        <w:pStyle w:val="NoSpacing"/>
      </w:pPr>
      <w:r>
        <w:rPr>
          <w:b/>
        </w:rPr>
        <w:t xml:space="preserve">The Minutes of the Previous Meeting </w:t>
      </w:r>
      <w:r>
        <w:t>held on 5</w:t>
      </w:r>
      <w:r w:rsidRPr="00454858">
        <w:rPr>
          <w:vertAlign w:val="superscript"/>
        </w:rPr>
        <w:t>th</w:t>
      </w:r>
      <w:r>
        <w:t xml:space="preserve"> April 2016</w:t>
      </w:r>
      <w:r>
        <w:t xml:space="preserve"> were ratified and signed by the Chair. </w:t>
      </w:r>
      <w:r>
        <w:t>This was proposed by Jim Bates and seconded by R Nuttall</w:t>
      </w:r>
      <w:r>
        <w:t>.</w:t>
      </w:r>
    </w:p>
    <w:p w:rsidR="001D326F" w:rsidRDefault="001D326F"/>
    <w:p w:rsidR="00454858" w:rsidRDefault="00454858">
      <w:r>
        <w:rPr>
          <w:b/>
          <w:u w:val="single"/>
        </w:rPr>
        <w:t xml:space="preserve">The Sherwin Charity. </w:t>
      </w:r>
      <w:r>
        <w:t>Terri Jones informed the meeting that, following the addition of this year’s £1 and about 16p interest, approximately £153 would be the balance in the account. There have been no grants now for the last 12 years</w:t>
      </w:r>
      <w:r w:rsidR="00E11240">
        <w:t xml:space="preserve"> and since t</w:t>
      </w:r>
      <w:r>
        <w:t>he nearest Britannia office is now in Derby</w:t>
      </w:r>
      <w:r w:rsidR="00E11240">
        <w:t xml:space="preserve"> it was felt that steps should be taken to amalgamate this charity with the Coke’s Education Charity. Terri will speak to the Charities commission to see if this can be achieved.</w:t>
      </w:r>
    </w:p>
    <w:p w:rsidR="00E11240" w:rsidRDefault="00E11240">
      <w:pPr>
        <w:rPr>
          <w:noProof/>
          <w:lang w:eastAsia="en-GB"/>
        </w:rPr>
      </w:pPr>
      <w:r w:rsidRPr="00E11240">
        <w:rPr>
          <w:b/>
          <w:u w:val="single"/>
        </w:rPr>
        <w:t>Coke’s Education Charity.</w:t>
      </w:r>
      <w:r>
        <w:rPr>
          <w:b/>
          <w:u w:val="single"/>
        </w:rPr>
        <w:t xml:space="preserve"> </w:t>
      </w:r>
      <w:r>
        <w:t xml:space="preserve">Mr Cree, the clerk to the Trustees had sent a report for the year ending December 2016.                                                                                                                                                                   </w:t>
      </w:r>
      <w:r w:rsidR="006B1900">
        <w:rPr>
          <w:noProof/>
          <w:lang w:eastAsia="en-GB"/>
        </w:rPr>
        <w:t>Seven first time grants of £275 and seven</w:t>
      </w:r>
      <w:r>
        <w:rPr>
          <w:noProof/>
          <w:lang w:eastAsia="en-GB"/>
        </w:rPr>
        <w:t xml:space="preserve"> further grants of £225 were made to 14 students in tertiary education or apprenticeships.                                                                                                                                           £500 was granted to Longford Primary School </w:t>
      </w:r>
      <w:r w:rsidR="00B666BD">
        <w:rPr>
          <w:noProof/>
          <w:lang w:eastAsia="en-GB"/>
        </w:rPr>
        <w:t>for pu</w:t>
      </w:r>
      <w:r w:rsidR="00283734">
        <w:rPr>
          <w:noProof/>
          <w:lang w:eastAsia="en-GB"/>
        </w:rPr>
        <w:t>rchasing sets of books for use in guided reading lessons focusing on traditional texts.                                                                                                                                The total amount of grants awarded came to £4,000.                                                                                                    The income from investments amounted to £3,636 and total ependiture to £4,135. The excess of expenditure over income was met by surplus funds from previous years.</w:t>
      </w:r>
    </w:p>
    <w:p w:rsidR="00283734" w:rsidRDefault="00283734">
      <w:pPr>
        <w:rPr>
          <w:noProof/>
          <w:lang w:eastAsia="en-GB"/>
        </w:rPr>
      </w:pPr>
      <w:r>
        <w:rPr>
          <w:b/>
          <w:noProof/>
          <w:u w:val="single"/>
          <w:lang w:eastAsia="en-GB"/>
        </w:rPr>
        <w:t xml:space="preserve">Coke’s Almshouse Charity. </w:t>
      </w:r>
      <w:r>
        <w:rPr>
          <w:noProof/>
          <w:lang w:eastAsia="en-GB"/>
        </w:rPr>
        <w:t xml:space="preserve">Terri Jones reminded the meeting that the 3 houses in Longford were built and occupied and </w:t>
      </w:r>
      <w:r w:rsidR="007C1283">
        <w:rPr>
          <w:noProof/>
          <w:lang w:eastAsia="en-GB"/>
        </w:rPr>
        <w:t xml:space="preserve">now </w:t>
      </w:r>
      <w:r>
        <w:rPr>
          <w:noProof/>
          <w:lang w:eastAsia="en-GB"/>
        </w:rPr>
        <w:t>bringing in an income of £1,300 per month. Operational costs are in profit and the loan is being repaid. The accounts are now complete and in the hands of the Charities Commission. Terri will provide copies of these.</w:t>
      </w:r>
    </w:p>
    <w:p w:rsidR="00283734" w:rsidRDefault="00283734">
      <w:pPr>
        <w:rPr>
          <w:noProof/>
          <w:lang w:eastAsia="en-GB"/>
        </w:rPr>
      </w:pPr>
      <w:r>
        <w:rPr>
          <w:b/>
          <w:noProof/>
          <w:u w:val="single"/>
          <w:lang w:eastAsia="en-GB"/>
        </w:rPr>
        <w:t xml:space="preserve">Statement of Parish Council Accounts </w:t>
      </w:r>
      <w:r>
        <w:rPr>
          <w:noProof/>
          <w:lang w:eastAsia="en-GB"/>
        </w:rPr>
        <w:t xml:space="preserve"> Copies of this were cir</w:t>
      </w:r>
      <w:r w:rsidR="00840AF1">
        <w:rPr>
          <w:noProof/>
          <w:lang w:eastAsia="en-GB"/>
        </w:rPr>
        <w:t>culated</w:t>
      </w:r>
      <w:r>
        <w:rPr>
          <w:noProof/>
          <w:lang w:eastAsia="en-GB"/>
        </w:rPr>
        <w:t xml:space="preserve"> </w:t>
      </w:r>
      <w:r w:rsidR="00840AF1">
        <w:rPr>
          <w:noProof/>
          <w:lang w:eastAsia="en-GB"/>
        </w:rPr>
        <w:t xml:space="preserve">(see over). </w:t>
      </w:r>
      <w:r>
        <w:rPr>
          <w:noProof/>
          <w:lang w:eastAsia="en-GB"/>
        </w:rPr>
        <w:t>The Clerk told the meeting that they have not been audited but Terri Jones is in the process</w:t>
      </w:r>
      <w:r w:rsidR="00840AF1">
        <w:rPr>
          <w:noProof/>
          <w:lang w:eastAsia="en-GB"/>
        </w:rPr>
        <w:t xml:space="preserve"> of doing this. The meeting was asked if there were any</w:t>
      </w:r>
      <w:r w:rsidR="00852771">
        <w:rPr>
          <w:noProof/>
          <w:lang w:eastAsia="en-GB"/>
        </w:rPr>
        <w:t xml:space="preserve"> questions. Freda Sills asked if there was any progress with the replacement notice board in Yeaveley. The Clerk explained that one had been ordered after obtaining at least 3 estimates, and was expected early in May.</w:t>
      </w:r>
    </w:p>
    <w:p w:rsidR="00840AF1" w:rsidRDefault="00840AF1">
      <w:pPr>
        <w:rPr>
          <w:noProof/>
          <w:lang w:eastAsia="en-GB"/>
        </w:rPr>
      </w:pPr>
    </w:p>
    <w:p w:rsidR="00840AF1" w:rsidRDefault="00840AF1">
      <w:pPr>
        <w:rPr>
          <w:noProof/>
          <w:lang w:eastAsia="en-GB"/>
        </w:rPr>
      </w:pPr>
    </w:p>
    <w:p w:rsidR="00840AF1" w:rsidRDefault="00840AF1">
      <w:pPr>
        <w:rPr>
          <w:noProof/>
          <w:lang w:eastAsia="en-GB"/>
        </w:rPr>
      </w:pPr>
    </w:p>
    <w:p w:rsidR="00840AF1" w:rsidRDefault="00840AF1">
      <w:pPr>
        <w:rPr>
          <w:noProof/>
          <w:lang w:eastAsia="en-GB"/>
        </w:rPr>
      </w:pPr>
    </w:p>
    <w:p w:rsidR="008F7262" w:rsidRDefault="008F7262">
      <w:pPr>
        <w:rPr>
          <w:noProof/>
          <w:lang w:eastAsia="en-GB"/>
        </w:rPr>
      </w:pPr>
    </w:p>
    <w:p w:rsidR="00840AF1" w:rsidRDefault="00840AF1" w:rsidP="00840AF1">
      <w:pPr>
        <w:rPr>
          <w:b/>
        </w:rPr>
      </w:pPr>
      <w:r>
        <w:rPr>
          <w:b/>
        </w:rPr>
        <w:t>Summary of Accounts to end of March 2017.</w:t>
      </w:r>
    </w:p>
    <w:p w:rsidR="00840AF1" w:rsidRDefault="00840AF1" w:rsidP="00840AF1">
      <w:pPr>
        <w:pStyle w:val="NoSpacing"/>
        <w:rPr>
          <w:b/>
        </w:rPr>
      </w:pPr>
      <w:r w:rsidRPr="00B878E7">
        <w:rPr>
          <w:b/>
        </w:rPr>
        <w:t>Receipts</w:t>
      </w:r>
    </w:p>
    <w:p w:rsidR="00840AF1" w:rsidRDefault="00840AF1" w:rsidP="00840AF1">
      <w:pPr>
        <w:pStyle w:val="NoSpacing"/>
      </w:pPr>
      <w:r>
        <w:rPr>
          <w:b/>
        </w:rPr>
        <w:tab/>
      </w:r>
      <w:r>
        <w:rPr>
          <w:b/>
        </w:rPr>
        <w:tab/>
      </w:r>
      <w:r>
        <w:t>Precept</w:t>
      </w:r>
      <w:r>
        <w:tab/>
      </w:r>
      <w:r>
        <w:tab/>
      </w:r>
      <w:r>
        <w:tab/>
      </w:r>
      <w:r>
        <w:tab/>
      </w:r>
      <w:r>
        <w:tab/>
        <w:t>£2,900.00</w:t>
      </w:r>
    </w:p>
    <w:p w:rsidR="00840AF1" w:rsidRDefault="00840AF1" w:rsidP="00840AF1">
      <w:pPr>
        <w:pStyle w:val="NoSpacing"/>
      </w:pPr>
      <w:r>
        <w:tab/>
      </w:r>
      <w:r>
        <w:tab/>
        <w:t>C. Tax Support</w:t>
      </w:r>
      <w:r>
        <w:tab/>
      </w:r>
      <w:r>
        <w:tab/>
      </w:r>
      <w:r>
        <w:tab/>
      </w:r>
      <w:r>
        <w:tab/>
        <w:t>£        0.00</w:t>
      </w:r>
    </w:p>
    <w:p w:rsidR="00840AF1" w:rsidRDefault="00840AF1" w:rsidP="00840AF1">
      <w:pPr>
        <w:pStyle w:val="NoSpacing"/>
      </w:pPr>
      <w:r>
        <w:tab/>
      </w:r>
      <w:r>
        <w:tab/>
        <w:t>VAT Repayment</w:t>
      </w:r>
      <w:r>
        <w:tab/>
      </w:r>
      <w:r>
        <w:tab/>
      </w:r>
      <w:r>
        <w:tab/>
      </w:r>
      <w:r>
        <w:tab/>
        <w:t>£      73.01</w:t>
      </w:r>
    </w:p>
    <w:p w:rsidR="00840AF1" w:rsidRDefault="00840AF1" w:rsidP="00840AF1">
      <w:pPr>
        <w:pStyle w:val="NoSpacing"/>
      </w:pPr>
      <w:r>
        <w:tab/>
      </w:r>
      <w:r>
        <w:tab/>
        <w:t>Interest</w:t>
      </w:r>
      <w:r>
        <w:tab/>
      </w:r>
      <w:r>
        <w:tab/>
      </w:r>
      <w:r>
        <w:tab/>
      </w:r>
      <w:r>
        <w:tab/>
      </w:r>
      <w:r>
        <w:tab/>
        <w:t>£         1.91</w:t>
      </w:r>
    </w:p>
    <w:p w:rsidR="00840AF1" w:rsidRDefault="00840AF1" w:rsidP="00840AF1">
      <w:pPr>
        <w:pStyle w:val="NoSpacing"/>
      </w:pPr>
      <w:r>
        <w:tab/>
      </w:r>
      <w:r>
        <w:tab/>
        <w:t>Derbyshire Assoc. Transparency Fund</w:t>
      </w:r>
      <w:r>
        <w:tab/>
        <w:t>£     121.89</w:t>
      </w:r>
    </w:p>
    <w:p w:rsidR="00840AF1" w:rsidRDefault="00840AF1" w:rsidP="00840AF1">
      <w:pPr>
        <w:pStyle w:val="NoSpacing"/>
      </w:pPr>
      <w:r>
        <w:t xml:space="preserve">                             Refund of salary overpay                            £          0.20</w:t>
      </w:r>
    </w:p>
    <w:p w:rsidR="00840AF1" w:rsidRDefault="00840AF1" w:rsidP="00840AF1">
      <w:pPr>
        <w:pStyle w:val="NoSpacing"/>
      </w:pPr>
      <w:r>
        <w:t xml:space="preserve">                             Grant from DDDC towards notice </w:t>
      </w:r>
      <w:proofErr w:type="gramStart"/>
      <w:r>
        <w:t>board  £</w:t>
      </w:r>
      <w:proofErr w:type="gramEnd"/>
      <w:r>
        <w:t xml:space="preserve">     600.00</w:t>
      </w:r>
    </w:p>
    <w:p w:rsidR="00840AF1" w:rsidRDefault="00840AF1" w:rsidP="00840AF1">
      <w:pPr>
        <w:pStyle w:val="NoSpacing"/>
        <w:rPr>
          <w:b/>
        </w:rPr>
      </w:pPr>
      <w:r>
        <w:tab/>
      </w:r>
      <w:r>
        <w:tab/>
      </w:r>
      <w:r>
        <w:tab/>
      </w:r>
      <w:r>
        <w:tab/>
      </w:r>
      <w:r>
        <w:tab/>
      </w:r>
      <w:r>
        <w:tab/>
      </w:r>
      <w:r>
        <w:tab/>
      </w:r>
      <w:r>
        <w:tab/>
      </w:r>
      <w:r>
        <w:tab/>
      </w:r>
      <w:r>
        <w:rPr>
          <w:b/>
        </w:rPr>
        <w:t>£3,697.01</w:t>
      </w:r>
    </w:p>
    <w:p w:rsidR="00840AF1" w:rsidRDefault="00840AF1" w:rsidP="00840AF1">
      <w:pPr>
        <w:pStyle w:val="NoSpacing"/>
        <w:rPr>
          <w:b/>
        </w:rPr>
      </w:pPr>
      <w:r>
        <w:rPr>
          <w:b/>
        </w:rPr>
        <w:t>Payments</w:t>
      </w:r>
    </w:p>
    <w:p w:rsidR="00840AF1" w:rsidRDefault="00840AF1" w:rsidP="00840AF1">
      <w:pPr>
        <w:pStyle w:val="NoSpacing"/>
      </w:pPr>
      <w:r>
        <w:tab/>
      </w:r>
      <w:r>
        <w:tab/>
        <w:t>DALC Subs.</w:t>
      </w:r>
      <w:r>
        <w:tab/>
      </w:r>
      <w:r>
        <w:tab/>
      </w:r>
      <w:r>
        <w:tab/>
      </w:r>
      <w:r>
        <w:tab/>
        <w:t>£   155.75</w:t>
      </w:r>
    </w:p>
    <w:p w:rsidR="00840AF1" w:rsidRDefault="00840AF1" w:rsidP="00840AF1">
      <w:pPr>
        <w:pStyle w:val="NoSpacing"/>
      </w:pPr>
      <w:r>
        <w:tab/>
      </w:r>
      <w:r>
        <w:tab/>
        <w:t>Clerk’s salary to end Feb</w:t>
      </w:r>
      <w:r>
        <w:tab/>
      </w:r>
      <w:r>
        <w:tab/>
        <w:t>£1,488.67</w:t>
      </w:r>
    </w:p>
    <w:p w:rsidR="00840AF1" w:rsidRDefault="00840AF1" w:rsidP="00840AF1">
      <w:pPr>
        <w:pStyle w:val="NoSpacing"/>
      </w:pPr>
      <w:r>
        <w:tab/>
      </w:r>
      <w:r>
        <w:tab/>
        <w:t>Norton Security</w:t>
      </w:r>
      <w:r>
        <w:tab/>
      </w:r>
      <w:r>
        <w:tab/>
      </w:r>
      <w:r>
        <w:tab/>
      </w:r>
      <w:r>
        <w:tab/>
        <w:t>£      24.99</w:t>
      </w:r>
    </w:p>
    <w:p w:rsidR="00840AF1" w:rsidRDefault="00840AF1" w:rsidP="00840AF1">
      <w:pPr>
        <w:pStyle w:val="NoSpacing"/>
        <w:ind w:left="720" w:firstLine="720"/>
      </w:pPr>
      <w:r>
        <w:t>Petty Cash</w:t>
      </w:r>
      <w:r>
        <w:tab/>
      </w:r>
      <w:r>
        <w:tab/>
      </w:r>
      <w:r>
        <w:tab/>
      </w:r>
      <w:r>
        <w:tab/>
        <w:t>£      31.41</w:t>
      </w:r>
    </w:p>
    <w:p w:rsidR="00840AF1" w:rsidRDefault="00840AF1" w:rsidP="00840AF1">
      <w:pPr>
        <w:pStyle w:val="NoSpacing"/>
        <w:ind w:left="720" w:firstLine="720"/>
      </w:pPr>
      <w:r>
        <w:t>Insurance</w:t>
      </w:r>
      <w:r>
        <w:tab/>
      </w:r>
      <w:r>
        <w:tab/>
      </w:r>
      <w:r>
        <w:tab/>
      </w:r>
      <w:r>
        <w:tab/>
        <w:t>£    164.25</w:t>
      </w:r>
    </w:p>
    <w:p w:rsidR="00840AF1" w:rsidRDefault="00840AF1" w:rsidP="00840AF1">
      <w:pPr>
        <w:pStyle w:val="NoSpacing"/>
        <w:ind w:left="720" w:firstLine="720"/>
      </w:pPr>
      <w:r>
        <w:t>HMRC</w:t>
      </w:r>
      <w:r>
        <w:tab/>
      </w:r>
      <w:r>
        <w:tab/>
      </w:r>
      <w:r>
        <w:tab/>
      </w:r>
      <w:r>
        <w:tab/>
      </w:r>
      <w:r>
        <w:tab/>
        <w:t>£    279.00</w:t>
      </w:r>
    </w:p>
    <w:p w:rsidR="00840AF1" w:rsidRDefault="00840AF1" w:rsidP="00840AF1">
      <w:pPr>
        <w:pStyle w:val="NoSpacing"/>
        <w:ind w:left="720" w:firstLine="720"/>
      </w:pPr>
      <w:r>
        <w:t>Website Fee</w:t>
      </w:r>
      <w:r>
        <w:tab/>
      </w:r>
      <w:r>
        <w:tab/>
      </w:r>
      <w:r>
        <w:tab/>
      </w:r>
      <w:r>
        <w:tab/>
        <w:t>£    111.75</w:t>
      </w:r>
    </w:p>
    <w:p w:rsidR="00840AF1" w:rsidRDefault="00840AF1" w:rsidP="00840AF1">
      <w:pPr>
        <w:pStyle w:val="NoSpacing"/>
        <w:ind w:left="720" w:firstLine="720"/>
      </w:pPr>
      <w:r>
        <w:t>Room Hire</w:t>
      </w:r>
      <w:r>
        <w:tab/>
      </w:r>
      <w:r>
        <w:tab/>
      </w:r>
      <w:r>
        <w:tab/>
      </w:r>
      <w:r>
        <w:tab/>
        <w:t>£       55.00</w:t>
      </w:r>
    </w:p>
    <w:p w:rsidR="00840AF1" w:rsidRDefault="00840AF1" w:rsidP="00840AF1">
      <w:pPr>
        <w:pStyle w:val="NoSpacing"/>
        <w:ind w:left="720" w:firstLine="720"/>
        <w:rPr>
          <w:b/>
        </w:rPr>
      </w:pPr>
      <w:r>
        <w:tab/>
      </w:r>
      <w:r>
        <w:tab/>
      </w:r>
      <w:r>
        <w:tab/>
      </w:r>
      <w:r>
        <w:tab/>
      </w:r>
      <w:r>
        <w:tab/>
      </w:r>
      <w:r>
        <w:tab/>
      </w:r>
      <w:r>
        <w:tab/>
      </w:r>
      <w:r>
        <w:rPr>
          <w:b/>
        </w:rPr>
        <w:t>£2,407.30</w:t>
      </w:r>
    </w:p>
    <w:p w:rsidR="00840AF1" w:rsidRPr="006D54E3" w:rsidRDefault="00840AF1" w:rsidP="00840AF1">
      <w:pPr>
        <w:pStyle w:val="NoSpacing"/>
        <w:ind w:left="720" w:firstLine="720"/>
        <w:rPr>
          <w:b/>
        </w:rPr>
      </w:pPr>
    </w:p>
    <w:p w:rsidR="00840AF1" w:rsidRDefault="00840AF1" w:rsidP="00840AF1">
      <w:pPr>
        <w:pStyle w:val="NoSpacing"/>
        <w:rPr>
          <w:b/>
        </w:rPr>
      </w:pPr>
      <w:r w:rsidRPr="006D54E3">
        <w:rPr>
          <w:b/>
        </w:rPr>
        <w:t>Excess</w:t>
      </w:r>
      <w:r>
        <w:rPr>
          <w:b/>
        </w:rPr>
        <w:t xml:space="preserve"> of Receipts over Payments</w:t>
      </w:r>
      <w:r>
        <w:rPr>
          <w:b/>
        </w:rPr>
        <w:tab/>
      </w:r>
      <w:r>
        <w:rPr>
          <w:b/>
        </w:rPr>
        <w:tab/>
      </w:r>
      <w:r>
        <w:rPr>
          <w:b/>
        </w:rPr>
        <w:tab/>
      </w:r>
      <w:r>
        <w:rPr>
          <w:b/>
        </w:rPr>
        <w:tab/>
      </w:r>
      <w:r>
        <w:rPr>
          <w:b/>
        </w:rPr>
        <w:tab/>
        <w:t>£1,289.71</w:t>
      </w:r>
    </w:p>
    <w:p w:rsidR="00840AF1" w:rsidRDefault="00840AF1" w:rsidP="00840AF1">
      <w:pPr>
        <w:pStyle w:val="NoSpacing"/>
        <w:rPr>
          <w:b/>
        </w:rPr>
      </w:pPr>
      <w:r>
        <w:rPr>
          <w:b/>
        </w:rPr>
        <w:t>Funds in Hand 1</w:t>
      </w:r>
      <w:r w:rsidRPr="006D54E3">
        <w:rPr>
          <w:b/>
          <w:vertAlign w:val="superscript"/>
        </w:rPr>
        <w:t>st</w:t>
      </w:r>
      <w:r>
        <w:rPr>
          <w:b/>
        </w:rPr>
        <w:t xml:space="preserve"> April 2016</w:t>
      </w:r>
      <w:r>
        <w:rPr>
          <w:b/>
        </w:rPr>
        <w:tab/>
      </w:r>
      <w:r>
        <w:rPr>
          <w:b/>
        </w:rPr>
        <w:tab/>
      </w:r>
      <w:r>
        <w:rPr>
          <w:b/>
        </w:rPr>
        <w:tab/>
      </w:r>
      <w:r>
        <w:rPr>
          <w:b/>
        </w:rPr>
        <w:tab/>
      </w:r>
      <w:r>
        <w:rPr>
          <w:b/>
        </w:rPr>
        <w:tab/>
      </w:r>
      <w:r>
        <w:rPr>
          <w:b/>
        </w:rPr>
        <w:tab/>
        <w:t>£4,300.69</w:t>
      </w:r>
    </w:p>
    <w:p w:rsidR="00840AF1" w:rsidRDefault="00840AF1" w:rsidP="00840AF1">
      <w:pPr>
        <w:pStyle w:val="NoSpacing"/>
        <w:rPr>
          <w:b/>
        </w:rPr>
      </w:pPr>
      <w:r>
        <w:rPr>
          <w:b/>
        </w:rPr>
        <w:t>Total</w:t>
      </w:r>
      <w:r>
        <w:rPr>
          <w:b/>
        </w:rPr>
        <w:tab/>
      </w:r>
      <w:r>
        <w:rPr>
          <w:b/>
        </w:rPr>
        <w:tab/>
      </w:r>
      <w:r>
        <w:rPr>
          <w:b/>
        </w:rPr>
        <w:tab/>
      </w:r>
      <w:r>
        <w:rPr>
          <w:b/>
        </w:rPr>
        <w:tab/>
      </w:r>
      <w:r>
        <w:rPr>
          <w:b/>
        </w:rPr>
        <w:tab/>
      </w:r>
      <w:r>
        <w:rPr>
          <w:b/>
        </w:rPr>
        <w:tab/>
      </w:r>
      <w:r>
        <w:rPr>
          <w:b/>
        </w:rPr>
        <w:tab/>
      </w:r>
      <w:r>
        <w:rPr>
          <w:b/>
        </w:rPr>
        <w:tab/>
      </w:r>
      <w:r>
        <w:rPr>
          <w:b/>
        </w:rPr>
        <w:tab/>
      </w:r>
      <w:r>
        <w:rPr>
          <w:b/>
        </w:rPr>
        <w:tab/>
        <w:t xml:space="preserve">     £5,590.40</w:t>
      </w:r>
    </w:p>
    <w:p w:rsidR="00840AF1" w:rsidRDefault="00840AF1" w:rsidP="00840AF1">
      <w:pPr>
        <w:pStyle w:val="NoSpacing"/>
        <w:rPr>
          <w:b/>
        </w:rPr>
      </w:pPr>
    </w:p>
    <w:p w:rsidR="00840AF1" w:rsidRDefault="00840AF1" w:rsidP="00840AF1">
      <w:pPr>
        <w:pStyle w:val="NoSpacing"/>
        <w:rPr>
          <w:b/>
        </w:rPr>
      </w:pPr>
      <w:r>
        <w:rPr>
          <w:b/>
        </w:rPr>
        <w:t>Funds in Account 00117946</w:t>
      </w:r>
      <w:r>
        <w:rPr>
          <w:b/>
        </w:rPr>
        <w:tab/>
      </w:r>
      <w:r>
        <w:rPr>
          <w:b/>
        </w:rPr>
        <w:tab/>
      </w:r>
      <w:r>
        <w:rPr>
          <w:b/>
        </w:rPr>
        <w:tab/>
      </w:r>
      <w:r>
        <w:rPr>
          <w:b/>
        </w:rPr>
        <w:tab/>
        <w:t>£1,687.23</w:t>
      </w:r>
    </w:p>
    <w:p w:rsidR="00840AF1" w:rsidRDefault="00840AF1" w:rsidP="00840AF1">
      <w:pPr>
        <w:pStyle w:val="NoSpacing"/>
        <w:rPr>
          <w:b/>
        </w:rPr>
      </w:pPr>
      <w:r>
        <w:rPr>
          <w:b/>
        </w:rPr>
        <w:t>Funds in Account 00054278</w:t>
      </w:r>
      <w:r>
        <w:rPr>
          <w:b/>
        </w:rPr>
        <w:tab/>
      </w:r>
      <w:r>
        <w:rPr>
          <w:b/>
        </w:rPr>
        <w:tab/>
      </w:r>
      <w:r>
        <w:rPr>
          <w:b/>
        </w:rPr>
        <w:tab/>
      </w:r>
      <w:r>
        <w:rPr>
          <w:b/>
        </w:rPr>
        <w:tab/>
        <w:t>£3,866.29</w:t>
      </w:r>
    </w:p>
    <w:p w:rsidR="00840AF1" w:rsidRDefault="00840AF1" w:rsidP="00840AF1">
      <w:pPr>
        <w:pStyle w:val="NoSpacing"/>
        <w:rPr>
          <w:b/>
        </w:rPr>
      </w:pPr>
      <w:r>
        <w:rPr>
          <w:b/>
        </w:rPr>
        <w:t>Petty Cash</w:t>
      </w:r>
      <w:r>
        <w:rPr>
          <w:b/>
        </w:rPr>
        <w:tab/>
      </w:r>
      <w:r>
        <w:rPr>
          <w:b/>
        </w:rPr>
        <w:tab/>
      </w:r>
      <w:r>
        <w:rPr>
          <w:b/>
        </w:rPr>
        <w:tab/>
      </w:r>
      <w:r>
        <w:rPr>
          <w:b/>
        </w:rPr>
        <w:tab/>
      </w:r>
      <w:r>
        <w:rPr>
          <w:b/>
        </w:rPr>
        <w:tab/>
      </w:r>
      <w:r>
        <w:rPr>
          <w:b/>
        </w:rPr>
        <w:tab/>
        <w:t>£      36.88</w:t>
      </w:r>
    </w:p>
    <w:p w:rsidR="00840AF1" w:rsidRDefault="00840AF1" w:rsidP="00840AF1">
      <w:pPr>
        <w:pStyle w:val="NoSpacing"/>
        <w:rPr>
          <w:b/>
        </w:rPr>
      </w:pPr>
      <w:r>
        <w:rPr>
          <w:b/>
        </w:rPr>
        <w:t>Total</w:t>
      </w:r>
      <w:r>
        <w:rPr>
          <w:b/>
        </w:rPr>
        <w:tab/>
      </w:r>
      <w:r>
        <w:rPr>
          <w:b/>
        </w:rPr>
        <w:tab/>
      </w:r>
      <w:r>
        <w:rPr>
          <w:b/>
        </w:rPr>
        <w:tab/>
      </w:r>
      <w:r>
        <w:rPr>
          <w:b/>
        </w:rPr>
        <w:tab/>
      </w:r>
      <w:r>
        <w:rPr>
          <w:b/>
        </w:rPr>
        <w:tab/>
      </w:r>
      <w:r>
        <w:rPr>
          <w:b/>
        </w:rPr>
        <w:tab/>
      </w:r>
      <w:r>
        <w:rPr>
          <w:b/>
        </w:rPr>
        <w:tab/>
      </w:r>
      <w:r>
        <w:rPr>
          <w:b/>
        </w:rPr>
        <w:tab/>
      </w:r>
      <w:r>
        <w:rPr>
          <w:b/>
        </w:rPr>
        <w:tab/>
      </w:r>
      <w:r>
        <w:rPr>
          <w:b/>
        </w:rPr>
        <w:tab/>
        <w:t xml:space="preserve">     £5,590.40</w:t>
      </w:r>
    </w:p>
    <w:p w:rsidR="00840AF1" w:rsidRDefault="00840AF1" w:rsidP="00840AF1">
      <w:pPr>
        <w:pStyle w:val="NoSpacing"/>
        <w:rPr>
          <w:b/>
        </w:rPr>
      </w:pPr>
    </w:p>
    <w:p w:rsidR="00840AF1" w:rsidRDefault="00840AF1" w:rsidP="00840AF1">
      <w:pPr>
        <w:pStyle w:val="NoSpacing"/>
      </w:pPr>
      <w:r>
        <w:t>The Chair told the meeting that the precept had been held at the same level for several years now because there are ample funds in the deposit account to cover any extra demands.</w:t>
      </w:r>
    </w:p>
    <w:p w:rsidR="00840AF1" w:rsidRDefault="00840AF1" w:rsidP="00840AF1">
      <w:pPr>
        <w:pStyle w:val="NoSpacing"/>
      </w:pPr>
    </w:p>
    <w:p w:rsidR="00840AF1" w:rsidRDefault="00840AF1" w:rsidP="00840AF1">
      <w:pPr>
        <w:pStyle w:val="NoSpacing"/>
      </w:pPr>
      <w:r>
        <w:rPr>
          <w:b/>
          <w:u w:val="single"/>
        </w:rPr>
        <w:t>Social Committee Report.</w:t>
      </w:r>
      <w:r>
        <w:t xml:space="preserve">  Margaret Foot told the meeting that there was nothing to report. </w:t>
      </w:r>
      <w:r w:rsidR="002154FE">
        <w:t xml:space="preserve">     </w:t>
      </w:r>
      <w:r>
        <w:t xml:space="preserve">There was no enthusiasm in the village to reactivate the Social Club. </w:t>
      </w:r>
      <w:r w:rsidR="002154FE">
        <w:t xml:space="preserve">                                                               </w:t>
      </w:r>
      <w:r>
        <w:t xml:space="preserve">The only expenditure </w:t>
      </w:r>
      <w:r w:rsidR="002154FE">
        <w:t>was for</w:t>
      </w:r>
      <w:r>
        <w:t xml:space="preserve"> keeping the flower barrels at the cross roads stocked with flowers. </w:t>
      </w:r>
      <w:r w:rsidR="002154FE">
        <w:t xml:space="preserve"> </w:t>
      </w:r>
      <w:r>
        <w:t>This year one of the barrels would have to be replaced.                                                                                                                                                                   Closing Funds at 31</w:t>
      </w:r>
      <w:r w:rsidRPr="00840AF1">
        <w:rPr>
          <w:vertAlign w:val="superscript"/>
        </w:rPr>
        <w:t>st</w:t>
      </w:r>
      <w:r>
        <w:t xml:space="preserve"> December were £1,113.07</w:t>
      </w:r>
    </w:p>
    <w:p w:rsidR="00840AF1" w:rsidRDefault="00840AF1" w:rsidP="00840AF1">
      <w:pPr>
        <w:pStyle w:val="NoSpacing"/>
      </w:pPr>
    </w:p>
    <w:p w:rsidR="00840AF1" w:rsidRDefault="00840AF1" w:rsidP="00840AF1">
      <w:pPr>
        <w:pStyle w:val="NoSpacing"/>
      </w:pPr>
      <w:r>
        <w:rPr>
          <w:b/>
          <w:u w:val="single"/>
        </w:rPr>
        <w:t>AOB</w:t>
      </w:r>
      <w:r>
        <w:t>.  District Cllr Morley asked the meeting if they were happy with the performance of County Councillor Steve Bull</w:t>
      </w:r>
      <w:r w:rsidR="000B6442">
        <w:t xml:space="preserve"> and reminded them of the forthcoming election.                                                                  He </w:t>
      </w:r>
      <w:r>
        <w:t>told the meeting that the Local Projects Grant was continuing</w:t>
      </w:r>
      <w:r w:rsidR="000B6442">
        <w:t xml:space="preserve"> and that they should apply to this for covering the cost of the flowers at the cross roads or any other local project. Applications do not have to go through the Parish Council. The Clerk agreed to help guide them through the process.</w:t>
      </w:r>
    </w:p>
    <w:p w:rsidR="000B6442" w:rsidRDefault="000B6442" w:rsidP="00840AF1">
      <w:pPr>
        <w:pStyle w:val="NoSpacing"/>
      </w:pPr>
    </w:p>
    <w:p w:rsidR="000B6442" w:rsidRDefault="000B6442" w:rsidP="00840AF1">
      <w:pPr>
        <w:pStyle w:val="NoSpacing"/>
        <w:rPr>
          <w:b/>
        </w:rPr>
      </w:pPr>
      <w:r>
        <w:rPr>
          <w:b/>
        </w:rPr>
        <w:t>There being no other business the meeting closed at 8 pm.</w:t>
      </w:r>
    </w:p>
    <w:p w:rsidR="000B6442" w:rsidRDefault="000B6442" w:rsidP="00840AF1">
      <w:pPr>
        <w:pStyle w:val="NoSpacing"/>
        <w:rPr>
          <w:b/>
        </w:rPr>
      </w:pPr>
    </w:p>
    <w:p w:rsidR="000B6442" w:rsidRDefault="000B6442" w:rsidP="00840AF1">
      <w:pPr>
        <w:pStyle w:val="NoSpacing"/>
        <w:rPr>
          <w:b/>
        </w:rPr>
      </w:pPr>
    </w:p>
    <w:p w:rsidR="00840AF1" w:rsidRPr="00DA76DA" w:rsidRDefault="000B6442" w:rsidP="00DA76DA">
      <w:pPr>
        <w:pStyle w:val="NoSpacing"/>
        <w:rPr>
          <w:b/>
        </w:rPr>
      </w:pPr>
      <w:r>
        <w:rPr>
          <w:b/>
        </w:rPr>
        <w:t>Signed…………………………………………………………………………..Date………………………………………………………..</w:t>
      </w:r>
      <w:bookmarkStart w:id="0" w:name="_GoBack"/>
      <w:bookmarkEnd w:id="0"/>
    </w:p>
    <w:sectPr w:rsidR="00840AF1" w:rsidRPr="00DA76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58"/>
    <w:rsid w:val="000B6442"/>
    <w:rsid w:val="001D326F"/>
    <w:rsid w:val="002154FE"/>
    <w:rsid w:val="00283734"/>
    <w:rsid w:val="00454858"/>
    <w:rsid w:val="006B1900"/>
    <w:rsid w:val="007C1283"/>
    <w:rsid w:val="00840AF1"/>
    <w:rsid w:val="00852771"/>
    <w:rsid w:val="008F7262"/>
    <w:rsid w:val="00B666BD"/>
    <w:rsid w:val="00BC5CFB"/>
    <w:rsid w:val="00DA76DA"/>
    <w:rsid w:val="00E11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2A148-F98F-4749-8E64-3119A0BE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48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858"/>
    <w:rPr>
      <w:rFonts w:asciiTheme="majorHAnsi" w:eastAsiaTheme="majorEastAsia" w:hAnsiTheme="majorHAnsi" w:cstheme="majorBidi"/>
      <w:spacing w:val="-10"/>
      <w:kern w:val="28"/>
      <w:sz w:val="56"/>
      <w:szCs w:val="56"/>
    </w:rPr>
  </w:style>
  <w:style w:type="paragraph" w:styleId="NoSpacing">
    <w:name w:val="No Spacing"/>
    <w:uiPriority w:val="1"/>
    <w:qFormat/>
    <w:rsid w:val="004548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9</cp:revision>
  <dcterms:created xsi:type="dcterms:W3CDTF">2017-04-13T08:07:00Z</dcterms:created>
  <dcterms:modified xsi:type="dcterms:W3CDTF">2017-04-13T08:59:00Z</dcterms:modified>
</cp:coreProperties>
</file>