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856" w:rsidRDefault="00257856" w:rsidP="00257856">
      <w:pPr>
        <w:pStyle w:val="NoSpacing"/>
        <w:jc w:val="center"/>
        <w:rPr>
          <w:b/>
          <w:sz w:val="32"/>
          <w:szCs w:val="32"/>
        </w:rPr>
      </w:pPr>
      <w:r>
        <w:rPr>
          <w:b/>
          <w:sz w:val="32"/>
          <w:szCs w:val="32"/>
        </w:rPr>
        <w:t>Minutes of Rodsley and Yeaveley Parish Council Meeting</w:t>
      </w:r>
    </w:p>
    <w:p w:rsidR="00257856" w:rsidRDefault="00257856" w:rsidP="00257856">
      <w:pPr>
        <w:pStyle w:val="NoSpacing"/>
        <w:jc w:val="center"/>
        <w:rPr>
          <w:b/>
          <w:sz w:val="32"/>
          <w:szCs w:val="32"/>
        </w:rPr>
      </w:pPr>
    </w:p>
    <w:p w:rsidR="00257856" w:rsidRDefault="00257856" w:rsidP="00257856">
      <w:pPr>
        <w:pStyle w:val="NoSpacing"/>
        <w:jc w:val="center"/>
      </w:pPr>
      <w:r>
        <w:t>Held at 7.30 at the Yeaveley Arms</w:t>
      </w:r>
    </w:p>
    <w:p w:rsidR="00257856" w:rsidRDefault="00257856" w:rsidP="00257856">
      <w:pPr>
        <w:pStyle w:val="NoSpacing"/>
        <w:jc w:val="center"/>
      </w:pPr>
    </w:p>
    <w:p w:rsidR="00257856" w:rsidRDefault="00257856" w:rsidP="00257856">
      <w:pPr>
        <w:pStyle w:val="NoSpacing"/>
        <w:jc w:val="center"/>
        <w:rPr>
          <w:b/>
          <w:sz w:val="32"/>
          <w:szCs w:val="32"/>
        </w:rPr>
      </w:pPr>
      <w:r>
        <w:rPr>
          <w:b/>
          <w:sz w:val="32"/>
          <w:szCs w:val="32"/>
        </w:rPr>
        <w:t xml:space="preserve">  Sunday 16</w:t>
      </w:r>
      <w:r w:rsidRPr="00257856">
        <w:rPr>
          <w:b/>
          <w:sz w:val="32"/>
          <w:szCs w:val="32"/>
          <w:vertAlign w:val="superscript"/>
        </w:rPr>
        <w:t>th</w:t>
      </w:r>
      <w:r>
        <w:rPr>
          <w:b/>
          <w:sz w:val="32"/>
          <w:szCs w:val="32"/>
        </w:rPr>
        <w:t xml:space="preserve"> September 2018</w:t>
      </w:r>
    </w:p>
    <w:p w:rsidR="00257856" w:rsidRDefault="00257856" w:rsidP="00257856">
      <w:pPr>
        <w:pStyle w:val="NoSpacing"/>
        <w:rPr>
          <w:b/>
          <w:sz w:val="32"/>
          <w:szCs w:val="32"/>
        </w:rPr>
      </w:pPr>
    </w:p>
    <w:p w:rsidR="00257856" w:rsidRDefault="00257856" w:rsidP="00257856">
      <w:pPr>
        <w:pStyle w:val="NoSpacing"/>
        <w:rPr>
          <w:b/>
        </w:rPr>
      </w:pPr>
      <w:r>
        <w:rPr>
          <w:b/>
        </w:rPr>
        <w:t>Present</w:t>
      </w:r>
      <w:r>
        <w:rPr>
          <w:b/>
        </w:rPr>
        <w:tab/>
      </w:r>
      <w:r>
        <w:rPr>
          <w:b/>
        </w:rPr>
        <w:tab/>
      </w:r>
      <w:r>
        <w:rPr>
          <w:b/>
        </w:rPr>
        <w:tab/>
      </w:r>
      <w:r>
        <w:rPr>
          <w:b/>
        </w:rPr>
        <w:tab/>
        <w:t>Councillors</w:t>
      </w:r>
    </w:p>
    <w:p w:rsidR="00257856" w:rsidRPr="003D4240" w:rsidRDefault="00257856" w:rsidP="00257856">
      <w:pPr>
        <w:pStyle w:val="NoSpacing"/>
      </w:pPr>
      <w:r>
        <w:rPr>
          <w:b/>
        </w:rPr>
        <w:tab/>
      </w:r>
      <w:r>
        <w:rPr>
          <w:b/>
        </w:rPr>
        <w:tab/>
      </w:r>
      <w:r>
        <w:rPr>
          <w:b/>
        </w:rPr>
        <w:tab/>
      </w:r>
      <w:r>
        <w:rPr>
          <w:b/>
        </w:rPr>
        <w:tab/>
      </w:r>
      <w:r>
        <w:rPr>
          <w:b/>
        </w:rPr>
        <w:tab/>
      </w:r>
      <w:r w:rsidRPr="003D4240">
        <w:t xml:space="preserve">       </w:t>
      </w:r>
      <w:r>
        <w:t>J Bates (Chair)</w:t>
      </w:r>
      <w:r w:rsidRPr="003D4240">
        <w:tab/>
      </w:r>
      <w:r w:rsidRPr="003D4240">
        <w:tab/>
      </w:r>
      <w:r w:rsidRPr="003D4240">
        <w:tab/>
        <w:t xml:space="preserve"> </w:t>
      </w:r>
    </w:p>
    <w:p w:rsidR="00257856" w:rsidRDefault="00257856" w:rsidP="00257856">
      <w:pPr>
        <w:pStyle w:val="NoSpacing"/>
      </w:pPr>
      <w:r>
        <w:tab/>
      </w:r>
      <w:r>
        <w:tab/>
      </w:r>
      <w:r>
        <w:tab/>
      </w:r>
      <w:r>
        <w:tab/>
      </w:r>
      <w:r>
        <w:tab/>
        <w:t xml:space="preserve">        L Schroeter</w:t>
      </w:r>
    </w:p>
    <w:p w:rsidR="00257856" w:rsidRDefault="00257856" w:rsidP="00257856">
      <w:pPr>
        <w:pStyle w:val="NoSpacing"/>
      </w:pPr>
      <w:r>
        <w:tab/>
      </w:r>
      <w:r>
        <w:tab/>
      </w:r>
      <w:r>
        <w:tab/>
      </w:r>
      <w:r>
        <w:tab/>
      </w:r>
      <w:r>
        <w:tab/>
        <w:t xml:space="preserve">        F Sills </w:t>
      </w:r>
    </w:p>
    <w:p w:rsidR="00257856" w:rsidRDefault="00257856" w:rsidP="00257856">
      <w:pPr>
        <w:pStyle w:val="NoSpacing"/>
      </w:pPr>
      <w:r>
        <w:tab/>
      </w:r>
      <w:r>
        <w:tab/>
      </w:r>
      <w:r>
        <w:tab/>
      </w:r>
      <w:r>
        <w:tab/>
      </w:r>
      <w:r>
        <w:tab/>
        <w:t xml:space="preserve">        H Watson</w:t>
      </w:r>
    </w:p>
    <w:p w:rsidR="00257856" w:rsidRDefault="00257856" w:rsidP="00257856">
      <w:pPr>
        <w:pStyle w:val="NoSpacing"/>
      </w:pPr>
      <w:r>
        <w:tab/>
      </w:r>
      <w:r>
        <w:tab/>
      </w:r>
      <w:r>
        <w:tab/>
        <w:t xml:space="preserve">                          Clerk, J Bailey</w:t>
      </w:r>
    </w:p>
    <w:p w:rsidR="00257856" w:rsidRDefault="00257856" w:rsidP="00257856">
      <w:pPr>
        <w:pStyle w:val="NoSpacing"/>
      </w:pPr>
      <w:r>
        <w:tab/>
      </w:r>
      <w:r>
        <w:tab/>
      </w:r>
      <w:r>
        <w:tab/>
        <w:t xml:space="preserve">    District Councillor, A Morley</w:t>
      </w:r>
    </w:p>
    <w:p w:rsidR="00257856" w:rsidRDefault="00257856" w:rsidP="00257856">
      <w:pPr>
        <w:pStyle w:val="NoSpacing"/>
        <w:ind w:left="1440"/>
      </w:pPr>
      <w:r>
        <w:t>Member of the public,  Mr Dias, Mr and Mrs Nelson, Mrs Granger, Mrs Jordan,            Mr and Mrs Jones, Mrs Hall, Mr Prince, Mrs Burton, Mr Morley, Mrs Walton, Mrs Calledine, M</w:t>
      </w:r>
      <w:r w:rsidR="00732DEA">
        <w:t>rs Robinson, Mrs Taylor, Mr Gethin Jones</w:t>
      </w:r>
      <w:r>
        <w:t xml:space="preserve">                                                                  </w:t>
      </w:r>
    </w:p>
    <w:p w:rsidR="00257856" w:rsidRDefault="00257856" w:rsidP="00257856">
      <w:pPr>
        <w:pStyle w:val="NoSpacing"/>
      </w:pPr>
      <w:r>
        <w:rPr>
          <w:b/>
        </w:rPr>
        <w:t xml:space="preserve">Apologies:         </w:t>
      </w:r>
      <w:r>
        <w:t>Cllr Bull, Cllr Nuttall, Cllr Fitzakerley</w:t>
      </w:r>
    </w:p>
    <w:p w:rsidR="00257856" w:rsidRDefault="00257856" w:rsidP="00257856">
      <w:pPr>
        <w:pStyle w:val="NoSpacing"/>
      </w:pPr>
    </w:p>
    <w:p w:rsidR="00257856" w:rsidRDefault="00257856" w:rsidP="00257856">
      <w:r>
        <w:rPr>
          <w:b/>
        </w:rPr>
        <w:t xml:space="preserve">Declaration of Members’ Interests. </w:t>
      </w:r>
      <w:r>
        <w:t>There were no changes</w:t>
      </w:r>
    </w:p>
    <w:p w:rsidR="00257856" w:rsidRDefault="00257856" w:rsidP="00257856">
      <w:r w:rsidRPr="00852642">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sidRPr="00852642">
        <w:rPr>
          <w:b/>
        </w:rPr>
        <w:t xml:space="preserve"> </w:t>
      </w:r>
      <w:r>
        <w:t xml:space="preserve">The time allotted to public participation is 30 minutes and no one person may speak for more than 5 minutes and that once the meeting is underway members of the public must not interrupt. </w:t>
      </w:r>
    </w:p>
    <w:p w:rsidR="009B70EA" w:rsidRDefault="009B70EA" w:rsidP="00257856">
      <w:r>
        <w:t>Cllr Morley advised the meeting that £200 was available for local projects. The meeting agreed that the bench on the crossroads at Rodsley was in need of ref</w:t>
      </w:r>
      <w:r w:rsidR="00CC40F0">
        <w:t>urbishment and the Millenium Wal</w:t>
      </w:r>
      <w:r>
        <w:t xml:space="preserve">nut Tree </w:t>
      </w:r>
      <w:r w:rsidR="00CC40F0">
        <w:t xml:space="preserve">in Yeaveley was </w:t>
      </w:r>
      <w:r>
        <w:t>in need of ‘surgery’. The Clerk will apply for this.</w:t>
      </w:r>
    </w:p>
    <w:p w:rsidR="001B05F8" w:rsidRPr="001B05F8" w:rsidRDefault="001B05F8" w:rsidP="001B05F8">
      <w:r w:rsidRPr="001B05F8">
        <w:rPr>
          <w:b/>
        </w:rPr>
        <w:t>77/18 Minutes of the Last Meeting</w:t>
      </w:r>
      <w:r>
        <w:rPr>
          <w:b/>
        </w:rPr>
        <w:t xml:space="preserve"> </w:t>
      </w:r>
      <w:r>
        <w:t>were ratified and signed by the Chair and Cllr Schroeter. This was proposed by Cllr Sills and seconded by Cllr Watson.</w:t>
      </w:r>
    </w:p>
    <w:p w:rsidR="001B05F8" w:rsidRDefault="001B05F8" w:rsidP="001B05F8">
      <w:r>
        <w:rPr>
          <w:b/>
        </w:rPr>
        <w:t xml:space="preserve">78/18. </w:t>
      </w:r>
      <w:r w:rsidRPr="001B05F8">
        <w:rPr>
          <w:b/>
        </w:rPr>
        <w:t xml:space="preserve">Neighbourhood Watch. </w:t>
      </w:r>
      <w:r>
        <w:t>T</w:t>
      </w:r>
      <w:r w:rsidRPr="00063B99">
        <w:t>here were two</w:t>
      </w:r>
      <w:r>
        <w:t xml:space="preserve"> burglaries in Park Lane, Rodsley, on Tuesday last week the 11</w:t>
      </w:r>
      <w:r w:rsidRPr="001B05F8">
        <w:rPr>
          <w:vertAlign w:val="superscript"/>
        </w:rPr>
        <w:t>th</w:t>
      </w:r>
      <w:r>
        <w:t xml:space="preserve"> September. </w:t>
      </w:r>
      <w:r w:rsidRPr="00063B99">
        <w:t xml:space="preserve">Both occurred during the day whilst </w:t>
      </w:r>
      <w:r>
        <w:t>occupants were out, and both had</w:t>
      </w:r>
      <w:r w:rsidRPr="00063B99">
        <w:t xml:space="preserve"> been entered via first floor windows.</w:t>
      </w:r>
      <w:r>
        <w:t xml:space="preserve"> PCSO Seabridge said that they</w:t>
      </w:r>
      <w:r w:rsidRPr="00063B99">
        <w:t xml:space="preserve"> believe the suspects may be linked to a group of males that were arrested last week and who were responsible for a number of burglaries in the surrounding area.</w:t>
      </w:r>
    </w:p>
    <w:p w:rsidR="001B05F8" w:rsidRPr="00494D76" w:rsidRDefault="001B05F8" w:rsidP="001B05F8">
      <w:r>
        <w:rPr>
          <w:b/>
        </w:rPr>
        <w:t xml:space="preserve">79/18 </w:t>
      </w:r>
      <w:r w:rsidRPr="001B05F8">
        <w:rPr>
          <w:b/>
        </w:rPr>
        <w:t xml:space="preserve">Change of Website Provider. </w:t>
      </w:r>
      <w:r>
        <w:rPr>
          <w:b/>
        </w:rPr>
        <w:t>(Also Item 63/18)</w:t>
      </w:r>
      <w:r>
        <w:t xml:space="preserve">The website is now fully operational and can be accessed at </w:t>
      </w:r>
      <w:hyperlink r:id="rId7" w:history="1">
        <w:r w:rsidRPr="00FC389B">
          <w:rPr>
            <w:rStyle w:val="Hyperlink"/>
          </w:rPr>
          <w:t>https://www.rodsleyandyeaveleypc.com</w:t>
        </w:r>
      </w:hyperlink>
      <w:r>
        <w:t xml:space="preserve">. </w:t>
      </w:r>
      <w:r w:rsidRPr="001B05F8">
        <w:rPr>
          <w:b/>
        </w:rPr>
        <w:t>This item is closed.</w:t>
      </w:r>
    </w:p>
    <w:p w:rsidR="001B05F8" w:rsidRPr="001B05F8" w:rsidRDefault="001B05F8" w:rsidP="001B05F8">
      <w:pPr>
        <w:rPr>
          <w:rFonts w:eastAsia="Times New Roman"/>
        </w:rPr>
      </w:pPr>
      <w:r>
        <w:rPr>
          <w:b/>
        </w:rPr>
        <w:t xml:space="preserve">80/18 </w:t>
      </w:r>
      <w:r w:rsidRPr="001B05F8">
        <w:rPr>
          <w:b/>
        </w:rPr>
        <w:t xml:space="preserve">Planning Application, Stydd Hall Farm for Special Events Venue. </w:t>
      </w:r>
      <w:r>
        <w:t xml:space="preserve">The Chair told the meeting that Cllr Nuttall had mentioned that </w:t>
      </w:r>
      <w:r w:rsidRPr="001B05F8">
        <w:rPr>
          <w:rFonts w:eastAsia="Times New Roman"/>
        </w:rPr>
        <w:t>Stydd Hall Farm is Grade 1 listed. Sty</w:t>
      </w:r>
      <w:r>
        <w:rPr>
          <w:rFonts w:eastAsia="Times New Roman"/>
        </w:rPr>
        <w:t>dd Preceptory is Grade 1 listed and</w:t>
      </w:r>
      <w:r w:rsidRPr="001B05F8">
        <w:rPr>
          <w:rFonts w:eastAsia="Times New Roman"/>
        </w:rPr>
        <w:t> Stydd Preceptory moated site is a Scheduled Ancient Monument. There is no statement of how the site is to be protected during these proposed ‘events’. Also access to the site is down a track that you really need a 4 wheel drive car to negotiate – how will a large number of ordinary vehicles</w:t>
      </w:r>
      <w:r>
        <w:rPr>
          <w:rFonts w:eastAsia="Times New Roman"/>
        </w:rPr>
        <w:t xml:space="preserve"> access the site and where would vehicles park? Would the premises be licensed for the sale of alcohol?                                                                                                                                                                                            Following discussion it was agreed that the Clerk would report </w:t>
      </w:r>
      <w:r w:rsidR="00BB50CB">
        <w:rPr>
          <w:rFonts w:eastAsia="Times New Roman"/>
        </w:rPr>
        <w:t xml:space="preserve">quoting the above facts and stating </w:t>
      </w:r>
      <w:r>
        <w:rPr>
          <w:rFonts w:eastAsia="Times New Roman"/>
        </w:rPr>
        <w:lastRenderedPageBreak/>
        <w:t xml:space="preserve">that PC cannot support this application as it stands and suggest the decision should be made by committee following a site visit. The Clerk will action this </w:t>
      </w:r>
      <w:r w:rsidR="00BB50CB">
        <w:rPr>
          <w:rFonts w:eastAsia="Times New Roman"/>
        </w:rPr>
        <w:t>and copy Cllr Morley into the information sent to the planning department</w:t>
      </w:r>
      <w:r>
        <w:rPr>
          <w:rFonts w:eastAsia="Times New Roman"/>
        </w:rPr>
        <w:t>.</w:t>
      </w:r>
    </w:p>
    <w:p w:rsidR="001B05F8" w:rsidRPr="00420456" w:rsidRDefault="00420456" w:rsidP="00420456">
      <w:pPr>
        <w:rPr>
          <w:rFonts w:eastAsia="Times New Roman"/>
          <w:b/>
        </w:rPr>
      </w:pPr>
      <w:r>
        <w:rPr>
          <w:rFonts w:eastAsia="Times New Roman"/>
          <w:b/>
        </w:rPr>
        <w:t xml:space="preserve">81/18 </w:t>
      </w:r>
      <w:r w:rsidR="001B05F8" w:rsidRPr="00420456">
        <w:rPr>
          <w:rFonts w:eastAsia="Times New Roman"/>
          <w:b/>
        </w:rPr>
        <w:t xml:space="preserve">Planning Application 10, Priory Close, Yeaveley. </w:t>
      </w:r>
      <w:r>
        <w:rPr>
          <w:rFonts w:eastAsia="Times New Roman"/>
          <w:b/>
        </w:rPr>
        <w:t xml:space="preserve">(Also Item 65/18) </w:t>
      </w:r>
      <w:r>
        <w:rPr>
          <w:rFonts w:eastAsia="Times New Roman"/>
        </w:rPr>
        <w:t>The PC believed that there</w:t>
      </w:r>
      <w:r w:rsidR="001B05F8" w:rsidRPr="00420456">
        <w:rPr>
          <w:rFonts w:eastAsia="Times New Roman"/>
        </w:rPr>
        <w:t xml:space="preserve"> is as yet no decision re this application for a stone access track to the rear of the property.</w:t>
      </w:r>
      <w:r>
        <w:rPr>
          <w:rFonts w:eastAsia="Times New Roman"/>
        </w:rPr>
        <w:t xml:space="preserve"> However Mr and Mrs Nelson were present and told the meeting that they had received an email on the 10</w:t>
      </w:r>
      <w:r w:rsidRPr="00420456">
        <w:rPr>
          <w:rFonts w:eastAsia="Times New Roman"/>
          <w:vertAlign w:val="superscript"/>
        </w:rPr>
        <w:t>th</w:t>
      </w:r>
      <w:r>
        <w:rPr>
          <w:rFonts w:eastAsia="Times New Roman"/>
        </w:rPr>
        <w:t xml:space="preserve"> September stating that the application was granted with conditions. It was agreed by the meeting that a complaint about the lack of information sent to council should be raised against the planning department. The conditions attached are that work is begun before 3 years have passed and that the measures outlined in Section 7 of the Ecological Appraisal shall be implemented in full and a short statement of compliance submitted to the authority by the ecologist before completion of works. </w:t>
      </w:r>
      <w:r>
        <w:rPr>
          <w:rFonts w:eastAsia="Times New Roman"/>
          <w:b/>
        </w:rPr>
        <w:t>This item is closed.</w:t>
      </w:r>
    </w:p>
    <w:p w:rsidR="001B05F8" w:rsidRDefault="00420456" w:rsidP="00420456">
      <w:r>
        <w:rPr>
          <w:rFonts w:eastAsia="Times New Roman"/>
          <w:b/>
        </w:rPr>
        <w:t xml:space="preserve">82/18 </w:t>
      </w:r>
      <w:r w:rsidR="001B05F8" w:rsidRPr="00420456">
        <w:rPr>
          <w:rFonts w:eastAsia="Times New Roman"/>
          <w:b/>
        </w:rPr>
        <w:t xml:space="preserve">Planning Enforcement, Siting of Shipping Containers on land off Rodsley Lane, Yeaveley. </w:t>
      </w:r>
      <w:r w:rsidR="001B05F8" w:rsidRPr="00420456">
        <w:rPr>
          <w:rFonts w:eastAsia="Times New Roman"/>
        </w:rPr>
        <w:t>An Enforcement Order has been initiated</w:t>
      </w:r>
      <w:r w:rsidR="001B05F8">
        <w:t xml:space="preserve"> with </w:t>
      </w:r>
      <w:r>
        <w:t>respect to this, but, when the Clerk</w:t>
      </w:r>
      <w:r w:rsidR="001B05F8">
        <w:t xml:space="preserve"> enquired about any progress she was advised that – ‘</w:t>
      </w:r>
      <w:r w:rsidR="001B05F8" w:rsidRPr="003B336C">
        <w:t>In respect to the enforcement cases you refer to, these are confidential cases and whilst I can advise that I will be requesting the containers are removed from the land I cannot provide any further details or copies of these cases.</w:t>
      </w:r>
      <w:r w:rsidR="001B05F8">
        <w:t xml:space="preserve">’ </w:t>
      </w:r>
      <w:r>
        <w:t xml:space="preserve">Cllr Morley </w:t>
      </w:r>
      <w:r w:rsidR="0049399C">
        <w:t>will advise</w:t>
      </w:r>
      <w:r w:rsidR="001B05F8">
        <w:t xml:space="preserve"> Helen Frith</w:t>
      </w:r>
      <w:r>
        <w:t xml:space="preserve">, the case officer, to </w:t>
      </w:r>
      <w:r w:rsidR="0049399C">
        <w:t>keep us in the loop.</w:t>
      </w:r>
    </w:p>
    <w:p w:rsidR="001B05F8" w:rsidRDefault="0049399C" w:rsidP="0049399C">
      <w:r w:rsidRPr="0049399C">
        <w:rPr>
          <w:b/>
        </w:rPr>
        <w:t>83/18</w:t>
      </w:r>
      <w:r>
        <w:t xml:space="preserve"> </w:t>
      </w:r>
      <w:r w:rsidR="001B05F8" w:rsidRPr="0049399C">
        <w:rPr>
          <w:b/>
        </w:rPr>
        <w:t xml:space="preserve">Planning Application, 3 Holiday Cabins off Rodsley Lane, Yeaveley. </w:t>
      </w:r>
      <w:r>
        <w:rPr>
          <w:b/>
        </w:rPr>
        <w:t xml:space="preserve">(Also Item 68/18). </w:t>
      </w:r>
      <w:r w:rsidR="001B05F8">
        <w:t>Further to Parish Councils comments about this application the written word has been changed so that it describes 3 bedrooms per cabin as the drawings show. The driveway, it appears, is owned</w:t>
      </w:r>
      <w:r>
        <w:t xml:space="preserve"> by Annika Yeomans. However the meeting felt that since Shedley Manor, along with its driveway, had been seized by the Crown that this was in doubt. The question was raised about whether the Crown had been appraised of the application. The Clerk will submit these comments to the planning department and copy to Cllr Morley.</w:t>
      </w:r>
    </w:p>
    <w:p w:rsidR="001B05F8" w:rsidRPr="0049399C" w:rsidRDefault="0049399C" w:rsidP="0049399C">
      <w:pPr>
        <w:rPr>
          <w:b/>
        </w:rPr>
      </w:pPr>
      <w:r>
        <w:rPr>
          <w:b/>
        </w:rPr>
        <w:t xml:space="preserve">84/18 </w:t>
      </w:r>
      <w:r w:rsidR="001B05F8" w:rsidRPr="0049399C">
        <w:rPr>
          <w:b/>
        </w:rPr>
        <w:t xml:space="preserve">Planning Application, Agricultural Building, Shirley Lane Rodsley. </w:t>
      </w:r>
      <w:r>
        <w:t>The council studied the plans for this application and unanimously agreed that there were no objections. The Clerk will inform the authority.</w:t>
      </w:r>
    </w:p>
    <w:p w:rsidR="001B05F8" w:rsidRPr="0049399C" w:rsidRDefault="0049399C" w:rsidP="0049399C">
      <w:pPr>
        <w:rPr>
          <w:b/>
        </w:rPr>
      </w:pPr>
      <w:r>
        <w:rPr>
          <w:b/>
        </w:rPr>
        <w:t xml:space="preserve">85/18 </w:t>
      </w:r>
      <w:r w:rsidR="001B05F8" w:rsidRPr="0049399C">
        <w:rPr>
          <w:b/>
        </w:rPr>
        <w:t>Honeysuckle Farm, Noise Level Issues.</w:t>
      </w:r>
      <w:r>
        <w:rPr>
          <w:b/>
        </w:rPr>
        <w:t xml:space="preserve"> (Also Item 69/18).</w:t>
      </w:r>
      <w:r w:rsidR="001B05F8" w:rsidRPr="0049399C">
        <w:rPr>
          <w:b/>
        </w:rPr>
        <w:t xml:space="preserve"> </w:t>
      </w:r>
      <w:r w:rsidR="001B05F8">
        <w:t>In early August Karen Carpenter reported that some progress had been made with the works to reduce noise levels at the kennels but they were incomplete. A recent communication from Tim Braund on the 10</w:t>
      </w:r>
      <w:r w:rsidR="001B05F8" w:rsidRPr="0049399C">
        <w:rPr>
          <w:vertAlign w:val="superscript"/>
        </w:rPr>
        <w:t>th</w:t>
      </w:r>
      <w:r w:rsidR="001B05F8">
        <w:t xml:space="preserve"> September to Cllr Morley indicated that Karen was to visit the kennels again but we have not heard whether this visit has yet taken place. Indications from residents is that the noise levels are still an issue.</w:t>
      </w:r>
    </w:p>
    <w:p w:rsidR="001B05F8" w:rsidRDefault="00CC4D84" w:rsidP="00CC4D84">
      <w:pPr>
        <w:pStyle w:val="PlainText"/>
      </w:pPr>
      <w:r>
        <w:rPr>
          <w:rFonts w:asciiTheme="minorHAnsi" w:hAnsiTheme="minorHAnsi"/>
          <w:b/>
          <w:szCs w:val="22"/>
        </w:rPr>
        <w:t xml:space="preserve">86/18 </w:t>
      </w:r>
      <w:r w:rsidR="001B05F8">
        <w:rPr>
          <w:b/>
        </w:rPr>
        <w:t xml:space="preserve">Planning Enforcement Complaint. </w:t>
      </w:r>
      <w:r>
        <w:t>The Clerk had</w:t>
      </w:r>
      <w:r w:rsidR="001B05F8">
        <w:t xml:space="preserve"> sent an email to Cllr Morley stating that Mr Maw consistently fails to acknowledge any communication from this Parish Council and fails to take action when planning conditions are breached. On two separate occasions in 2015 and 2017 we had to point out that planning permission for the siting of a temporary mobile home had been breached at Honeysuckle Farm, Rodsley. Also in 2017 it was pointed out that a shipping container had been put on the site without planning application or permission. We didn't get an acknowledgement and no action was taken by him but as before an application to extend the time allowed for this temporary siting was submitted and approved retrospectively.                                                                                                                                      In May of this year a further complaint to Mr Maw was made by the Parish Council about excessive noise levels from the dog kennels at Honeysuckle Farm AND that these were the result of non-compliance with the kennel operation planning permission conditions.                  </w:t>
      </w:r>
      <w:r>
        <w:t xml:space="preserve">                                      </w:t>
      </w:r>
      <w:r w:rsidR="001B05F8">
        <w:t xml:space="preserve"> Again we received no acknowledgement from him and the only action taken by him was to pass the </w:t>
      </w:r>
      <w:r w:rsidR="001B05F8">
        <w:lastRenderedPageBreak/>
        <w:t>complaint to Ms Karen Carpenter. She did contact the Parish Council together with the affected residents, and, she visited the kennels. Ms Carpenter reported to us that sound pro</w:t>
      </w:r>
      <w:r>
        <w:t xml:space="preserve">ofing work (this was an original </w:t>
      </w:r>
      <w:r w:rsidR="001B05F8">
        <w:t xml:space="preserve">planning condition) was needed to lessen the noise and that the owners were to carry these out, she also reported that Mr Maw had been told of her findings and further that he would contact our council. Despite this and secondary requests from us Mr Maw has not done so. He also stated that there had not been a breach of planning conditions because the kennels were not yet operational.                                                                                                  </w:t>
      </w:r>
      <w:r>
        <w:t xml:space="preserve">                                              </w:t>
      </w:r>
      <w:r w:rsidR="001B05F8">
        <w:t xml:space="preserve">Cllr Morley forwarded this information to Tim Braund (Head of Regulatory Services). It appears that because the first two breaches were eventually resolved, albeit retrospectively, that this is not an issue.                                                                                                                         </w:t>
      </w:r>
      <w:r>
        <w:t xml:space="preserve">                                                       </w:t>
      </w:r>
      <w:r w:rsidR="001B05F8">
        <w:t xml:space="preserve">Evidence was sent to Cllr Morley showing excerpts from the internet clearly indicating that the kennels had been up and running for at least a year.                                                                                                                                  It appears now that Chris Whitmore in Development Management has opened an enforcement case for this and </w:t>
      </w:r>
      <w:r>
        <w:t xml:space="preserve">the department </w:t>
      </w:r>
      <w:r w:rsidR="001B05F8">
        <w:t>are now progressing with it.</w:t>
      </w:r>
    </w:p>
    <w:p w:rsidR="001B05F8" w:rsidRPr="00CC4D84" w:rsidRDefault="00CC4D84" w:rsidP="00CC4D84">
      <w:pPr>
        <w:pStyle w:val="PlainText"/>
      </w:pPr>
      <w:r w:rsidRPr="00CC4D84">
        <w:t xml:space="preserve">There followed a discussion </w:t>
      </w:r>
      <w:r>
        <w:t>about whether the council were satisfied with this result. Agreement was reached that an Official Complaint should be made about the conduct of some of the planning officers. A letter will be sent to Cllr Morley. The Clerk will action this.</w:t>
      </w:r>
    </w:p>
    <w:p w:rsidR="001B05F8" w:rsidRPr="00CC4D84" w:rsidRDefault="001B05F8" w:rsidP="001B05F8">
      <w:pPr>
        <w:pStyle w:val="PlainText"/>
        <w:ind w:left="720"/>
      </w:pPr>
    </w:p>
    <w:p w:rsidR="00543074" w:rsidRDefault="00CC4D84" w:rsidP="00CC4D84">
      <w:r>
        <w:rPr>
          <w:b/>
        </w:rPr>
        <w:t xml:space="preserve">87/18 </w:t>
      </w:r>
      <w:r w:rsidR="001B05F8" w:rsidRPr="00CC4D84">
        <w:rPr>
          <w:b/>
        </w:rPr>
        <w:t xml:space="preserve">Footpath Issues – Including Dog Fouling. </w:t>
      </w:r>
      <w:r>
        <w:t>The Clerk</w:t>
      </w:r>
      <w:r w:rsidR="001B05F8">
        <w:t xml:space="preserve"> has been trying to find out exactly what has happened with regard to the re-routing of footpath 12 at the Mushroom Farm developmen</w:t>
      </w:r>
      <w:r>
        <w:t>t. Chris Whitmore informed her</w:t>
      </w:r>
      <w:r w:rsidR="001B05F8">
        <w:t xml:space="preserve"> that the planning department were satisfied that Mr Hall was going to comply with the request to move the footpath by indicating that it would head north at the western end of the site to potentially link up to a new route to the rear of</w:t>
      </w:r>
      <w:r>
        <w:t xml:space="preserve"> nos. 10 and 12 Priory Close. Mr Hall</w:t>
      </w:r>
      <w:r w:rsidR="001B05F8">
        <w:t xml:space="preserve"> was told that he would have to consult with the Rights of Way Se</w:t>
      </w:r>
      <w:r>
        <w:t xml:space="preserve">ction to facilitate this.                             The Clerk </w:t>
      </w:r>
      <w:r w:rsidR="001B05F8">
        <w:t xml:space="preserve">contacted Corinne Hudson asking whether he had in fact done this and was told that my request for information about this had been forwarded to the Access of Information Department. </w:t>
      </w:r>
      <w:r>
        <w:t xml:space="preserve"> </w:t>
      </w:r>
      <w:r w:rsidR="001B05F8">
        <w:t xml:space="preserve">To date no reply. </w:t>
      </w:r>
      <w:r>
        <w:t xml:space="preserve">                                                                                                                                                                 Cllr Morley suggested that the Clerk shou</w:t>
      </w:r>
      <w:r w:rsidR="00543074">
        <w:t>ld write to Cllr Bull, the Count</w:t>
      </w:r>
      <w:r>
        <w:t>y Councillor,</w:t>
      </w:r>
      <w:r w:rsidR="00543074">
        <w:t xml:space="preserve"> to ask if he could intervene on our behalf as the residents whose land is affected by this need some answers.</w:t>
      </w:r>
    </w:p>
    <w:p w:rsidR="008D0432" w:rsidRDefault="001B05F8" w:rsidP="008D0432">
      <w:r>
        <w:t xml:space="preserve">A resident </w:t>
      </w:r>
      <w:r w:rsidR="00543074">
        <w:t xml:space="preserve">had </w:t>
      </w:r>
      <w:r>
        <w:t xml:space="preserve">complained </w:t>
      </w:r>
      <w:r w:rsidR="00543074">
        <w:t xml:space="preserve">to the Clerk </w:t>
      </w:r>
      <w:r>
        <w:t>about the amount of dog poo that was being left on and around Bull Lane i</w:t>
      </w:r>
      <w:r w:rsidR="00543074">
        <w:t>n Yeaveley. Also the landlord of the Yeaveley Arms</w:t>
      </w:r>
      <w:r>
        <w:t xml:space="preserve"> said </w:t>
      </w:r>
      <w:r w:rsidR="00543074">
        <w:t xml:space="preserve">that </w:t>
      </w:r>
      <w:r>
        <w:t>the number of poop-bags that he has to collect that are dotted around the perimet</w:t>
      </w:r>
      <w:r w:rsidR="00543074">
        <w:t>er of the pub is most annoying and that</w:t>
      </w:r>
      <w:r>
        <w:t xml:space="preserve"> this is becoming more regular. He has put up signs asking dog owners to clear up after their pets.</w:t>
      </w:r>
      <w:r w:rsidR="00543074">
        <w:t xml:space="preserve">                                                                                                                                                                                            The Clerk </w:t>
      </w:r>
      <w:r>
        <w:t>contacted DDDC but unfortunately the person who dealt with these sort of issues was on leave. In the meantime adhesive ‘YUK’ posters would be sent to h</w:t>
      </w:r>
      <w:r w:rsidR="00543074">
        <w:t>er. The intention is to ask</w:t>
      </w:r>
      <w:r>
        <w:t xml:space="preserve"> for more permanent metal signs and the possi</w:t>
      </w:r>
      <w:bookmarkStart w:id="0" w:name="_GoBack"/>
      <w:r>
        <w:t>b</w:t>
      </w:r>
      <w:bookmarkEnd w:id="0"/>
      <w:r>
        <w:t>ility of having a dog poo bin.</w:t>
      </w:r>
      <w:r w:rsidR="008D0432">
        <w:t xml:space="preserve"> </w:t>
      </w:r>
    </w:p>
    <w:p w:rsidR="001B05F8" w:rsidRPr="008D0432" w:rsidRDefault="008D0432" w:rsidP="008D0432">
      <w:r>
        <w:rPr>
          <w:b/>
        </w:rPr>
        <w:t xml:space="preserve">88/18 </w:t>
      </w:r>
      <w:r w:rsidR="001B05F8" w:rsidRPr="008D0432">
        <w:rPr>
          <w:b/>
        </w:rPr>
        <w:t>Highways Issues</w:t>
      </w:r>
      <w:r>
        <w:rPr>
          <w:b/>
        </w:rPr>
        <w:t>.</w:t>
      </w:r>
      <w:r w:rsidR="00297023">
        <w:rPr>
          <w:b/>
        </w:rPr>
        <w:t xml:space="preserve"> </w:t>
      </w:r>
      <w:r>
        <w:rPr>
          <w:b/>
        </w:rPr>
        <w:t xml:space="preserve">(Also Item 72/18). </w:t>
      </w:r>
      <w:r>
        <w:t>The Clerk</w:t>
      </w:r>
      <w:r w:rsidR="001B05F8">
        <w:t xml:space="preserve"> reported that the white lines at the cross roads in Rodsley were not very clear and received the following response. </w:t>
      </w:r>
      <w:r>
        <w:t>‘</w:t>
      </w:r>
      <w:r w:rsidR="001B05F8" w:rsidRPr="008D0432">
        <w:rPr>
          <w:rFonts w:cstheme="minorHAnsi"/>
        </w:rPr>
        <w:t>The Highway Inspector checked the site on Friday 24th August 2018 and found the road markings visible although some areas were worn.  The Give Way signs are clearly visible. However, the Highway Inspector has measured both of the junctions and will issue work to refurbish the markings.’</w:t>
      </w:r>
    </w:p>
    <w:p w:rsidR="001B05F8" w:rsidRPr="008D0432" w:rsidRDefault="008D0432" w:rsidP="008D0432">
      <w:pPr>
        <w:pStyle w:val="PlainText"/>
      </w:pPr>
      <w:r>
        <w:rPr>
          <w:rFonts w:asciiTheme="minorHAnsi" w:hAnsiTheme="minorHAnsi" w:cstheme="minorHAnsi"/>
          <w:b/>
        </w:rPr>
        <w:t xml:space="preserve">89/18 </w:t>
      </w:r>
      <w:r w:rsidR="001B05F8">
        <w:rPr>
          <w:b/>
        </w:rPr>
        <w:t>Flooding Issues</w:t>
      </w:r>
      <w:r>
        <w:rPr>
          <w:b/>
        </w:rPr>
        <w:t xml:space="preserve"> (Also Item 73/18). </w:t>
      </w:r>
      <w:r>
        <w:t>Nothing to report</w:t>
      </w:r>
    </w:p>
    <w:p w:rsidR="008D0432" w:rsidRDefault="008D0432" w:rsidP="008D0432">
      <w:pPr>
        <w:pStyle w:val="PlainText"/>
        <w:rPr>
          <w:rFonts w:asciiTheme="minorHAnsi" w:hAnsiTheme="minorHAnsi"/>
          <w:szCs w:val="22"/>
        </w:rPr>
      </w:pPr>
    </w:p>
    <w:p w:rsidR="001B05F8" w:rsidRPr="005764B2" w:rsidRDefault="008D0432" w:rsidP="008D0432">
      <w:pPr>
        <w:pStyle w:val="PlainText"/>
        <w:rPr>
          <w:b/>
        </w:rPr>
      </w:pPr>
      <w:r>
        <w:rPr>
          <w:rFonts w:asciiTheme="minorHAnsi" w:hAnsiTheme="minorHAnsi"/>
          <w:b/>
          <w:szCs w:val="22"/>
        </w:rPr>
        <w:t xml:space="preserve">90/18 </w:t>
      </w:r>
      <w:r w:rsidR="001B05F8" w:rsidRPr="000420AB">
        <w:rPr>
          <w:b/>
        </w:rPr>
        <w:t>Rural Broadband Issues</w:t>
      </w:r>
      <w:r>
        <w:rPr>
          <w:b/>
        </w:rPr>
        <w:t xml:space="preserve">. (Also Item </w:t>
      </w:r>
      <w:r w:rsidR="005764B2">
        <w:rPr>
          <w:b/>
        </w:rPr>
        <w:t xml:space="preserve">74/18). </w:t>
      </w:r>
      <w:r w:rsidR="005764B2">
        <w:t xml:space="preserve">It was assumed by the meeting that because there had been no further information supplied by Mr Gillis that his efforts had been unsuccessful. </w:t>
      </w:r>
      <w:r w:rsidR="005764B2">
        <w:rPr>
          <w:b/>
        </w:rPr>
        <w:t>This item is closed.</w:t>
      </w:r>
    </w:p>
    <w:p w:rsidR="001B05F8" w:rsidRDefault="001B05F8" w:rsidP="001B05F8">
      <w:pPr>
        <w:pStyle w:val="ListParagraph"/>
        <w:rPr>
          <w:b/>
        </w:rPr>
      </w:pPr>
    </w:p>
    <w:p w:rsidR="001B05F8" w:rsidRPr="000420AB" w:rsidRDefault="005764B2" w:rsidP="005764B2">
      <w:pPr>
        <w:pStyle w:val="xmsobodytext"/>
        <w:jc w:val="both"/>
        <w:rPr>
          <w:rFonts w:asciiTheme="minorHAnsi" w:hAnsiTheme="minorHAnsi" w:cstheme="minorHAnsi"/>
          <w:sz w:val="22"/>
          <w:szCs w:val="22"/>
        </w:rPr>
      </w:pPr>
      <w:r>
        <w:rPr>
          <w:b/>
        </w:rPr>
        <w:lastRenderedPageBreak/>
        <w:t xml:space="preserve">91/18 </w:t>
      </w:r>
      <w:r w:rsidR="001B05F8">
        <w:rPr>
          <w:b/>
        </w:rPr>
        <w:t>Clerk’s Report.</w:t>
      </w:r>
      <w:r>
        <w:rPr>
          <w:b/>
        </w:rPr>
        <w:t xml:space="preserve"> (Also Item 75/18).</w:t>
      </w:r>
      <w:r w:rsidR="001B05F8">
        <w:rPr>
          <w:b/>
        </w:rPr>
        <w:t xml:space="preserve"> </w:t>
      </w:r>
      <w:r w:rsidR="001B05F8">
        <w:rPr>
          <w:rFonts w:asciiTheme="minorHAnsi" w:hAnsiTheme="minorHAnsi" w:cstheme="minorHAnsi"/>
          <w:sz w:val="22"/>
          <w:szCs w:val="22"/>
        </w:rPr>
        <w:t>T</w:t>
      </w:r>
      <w:r w:rsidR="001B05F8" w:rsidRPr="000420AB">
        <w:rPr>
          <w:rFonts w:asciiTheme="minorHAnsi" w:hAnsiTheme="minorHAnsi" w:cstheme="minorHAnsi"/>
          <w:sz w:val="22"/>
          <w:szCs w:val="22"/>
        </w:rPr>
        <w:t>he District Council is consulting upon a revised Statement of Community Involvement (SCI). A copy of the revised Statement of Community Involvement and furthe</w:t>
      </w:r>
      <w:r w:rsidR="001B05F8">
        <w:rPr>
          <w:rFonts w:asciiTheme="minorHAnsi" w:hAnsiTheme="minorHAnsi" w:cstheme="minorHAnsi"/>
          <w:sz w:val="22"/>
          <w:szCs w:val="22"/>
        </w:rPr>
        <w:t>r information can be viewed at</w:t>
      </w:r>
      <w:r w:rsidR="001B05F8" w:rsidRPr="000420AB">
        <w:rPr>
          <w:rFonts w:asciiTheme="minorHAnsi" w:hAnsiTheme="minorHAnsi" w:cstheme="minorHAnsi"/>
          <w:sz w:val="22"/>
          <w:szCs w:val="22"/>
        </w:rPr>
        <w:t xml:space="preserve">: </w:t>
      </w:r>
      <w:hyperlink r:id="rId8" w:history="1">
        <w:r w:rsidR="001B05F8" w:rsidRPr="000420AB">
          <w:rPr>
            <w:rStyle w:val="Hyperlink"/>
            <w:rFonts w:asciiTheme="minorHAnsi" w:hAnsiTheme="minorHAnsi" w:cstheme="minorHAnsi"/>
            <w:sz w:val="22"/>
            <w:szCs w:val="22"/>
          </w:rPr>
          <w:t>www.derbyshiredales.gov.uk/SCI</w:t>
        </w:r>
      </w:hyperlink>
      <w:r w:rsidR="001B05F8" w:rsidRPr="000420AB">
        <w:rPr>
          <w:rFonts w:asciiTheme="minorHAnsi" w:hAnsiTheme="minorHAnsi" w:cstheme="minorHAnsi"/>
          <w:sz w:val="22"/>
          <w:szCs w:val="22"/>
        </w:rPr>
        <w:t xml:space="preserve"> </w:t>
      </w:r>
      <w:r w:rsidR="001B05F8">
        <w:rPr>
          <w:rFonts w:asciiTheme="minorHAnsi" w:hAnsiTheme="minorHAnsi" w:cstheme="minorHAnsi"/>
          <w:sz w:val="22"/>
          <w:szCs w:val="22"/>
        </w:rPr>
        <w:t xml:space="preserve">, also can be inspected at Ashbourne Leisure Centre and Ashbourne Library. </w:t>
      </w:r>
      <w:r w:rsidR="001B05F8" w:rsidRPr="000420AB">
        <w:rPr>
          <w:rFonts w:asciiTheme="minorHAnsi" w:hAnsiTheme="minorHAnsi" w:cstheme="minorHAnsi"/>
          <w:sz w:val="22"/>
          <w:szCs w:val="22"/>
        </w:rPr>
        <w:t>Consultation on the revised SCI will run for a period of six weeks from 14</w:t>
      </w:r>
      <w:r w:rsidR="001B05F8" w:rsidRPr="000420AB">
        <w:rPr>
          <w:rFonts w:asciiTheme="minorHAnsi" w:hAnsiTheme="minorHAnsi" w:cstheme="minorHAnsi"/>
          <w:sz w:val="22"/>
          <w:szCs w:val="22"/>
          <w:vertAlign w:val="superscript"/>
        </w:rPr>
        <w:t>th</w:t>
      </w:r>
      <w:r w:rsidR="001B05F8">
        <w:rPr>
          <w:rFonts w:asciiTheme="minorHAnsi" w:hAnsiTheme="minorHAnsi" w:cstheme="minorHAnsi"/>
          <w:sz w:val="22"/>
          <w:szCs w:val="22"/>
        </w:rPr>
        <w:t xml:space="preserve"> September 2018 to </w:t>
      </w:r>
      <w:r w:rsidR="001B05F8" w:rsidRPr="000420AB">
        <w:rPr>
          <w:rFonts w:asciiTheme="minorHAnsi" w:hAnsiTheme="minorHAnsi" w:cstheme="minorHAnsi"/>
          <w:sz w:val="22"/>
          <w:szCs w:val="22"/>
        </w:rPr>
        <w:t>26</w:t>
      </w:r>
      <w:r w:rsidR="001B05F8" w:rsidRPr="000420AB">
        <w:rPr>
          <w:rFonts w:asciiTheme="minorHAnsi" w:hAnsiTheme="minorHAnsi" w:cstheme="minorHAnsi"/>
          <w:sz w:val="22"/>
          <w:szCs w:val="22"/>
          <w:vertAlign w:val="superscript"/>
        </w:rPr>
        <w:t>th</w:t>
      </w:r>
      <w:r w:rsidR="001B05F8" w:rsidRPr="000420AB">
        <w:rPr>
          <w:rFonts w:asciiTheme="minorHAnsi" w:hAnsiTheme="minorHAnsi" w:cstheme="minorHAnsi"/>
          <w:sz w:val="22"/>
          <w:szCs w:val="22"/>
        </w:rPr>
        <w:t xml:space="preserve"> October 2018, comments received after this time will not be considered. Anybody who wishes to make representations on the revised Statement of Community Involvement may do so by completing the Online Survey which can be found on the District Council’s website at </w:t>
      </w:r>
      <w:hyperlink r:id="rId9" w:history="1">
        <w:r w:rsidR="001B05F8" w:rsidRPr="000420AB">
          <w:rPr>
            <w:rStyle w:val="Hyperlink"/>
            <w:rFonts w:asciiTheme="minorHAnsi" w:hAnsiTheme="minorHAnsi" w:cstheme="minorHAnsi"/>
            <w:sz w:val="22"/>
            <w:szCs w:val="22"/>
          </w:rPr>
          <w:t>www.derbyshiredales.gov.uk/SCI</w:t>
        </w:r>
      </w:hyperlink>
      <w:r w:rsidR="001B05F8" w:rsidRPr="000420AB">
        <w:rPr>
          <w:rFonts w:asciiTheme="minorHAnsi" w:hAnsiTheme="minorHAnsi" w:cstheme="minorHAnsi"/>
          <w:sz w:val="22"/>
          <w:szCs w:val="22"/>
        </w:rPr>
        <w:t xml:space="preserve"> </w:t>
      </w:r>
    </w:p>
    <w:p w:rsidR="001B05F8" w:rsidRDefault="001B05F8" w:rsidP="001B05F8">
      <w:pPr>
        <w:pStyle w:val="xmsonormal"/>
        <w:rPr>
          <w:rFonts w:asciiTheme="minorHAnsi" w:hAnsiTheme="minorHAnsi" w:cstheme="minorHAnsi"/>
          <w:sz w:val="22"/>
          <w:szCs w:val="22"/>
        </w:rPr>
      </w:pPr>
      <w:r w:rsidRPr="000420AB">
        <w:rPr>
          <w:rFonts w:asciiTheme="minorHAnsi" w:hAnsiTheme="minorHAnsi" w:cstheme="minorHAnsi"/>
          <w:sz w:val="22"/>
          <w:szCs w:val="22"/>
        </w:rPr>
        <w:t>Alternatively, representation</w:t>
      </w:r>
      <w:r>
        <w:rPr>
          <w:rFonts w:asciiTheme="minorHAnsi" w:hAnsiTheme="minorHAnsi" w:cstheme="minorHAnsi"/>
          <w:sz w:val="22"/>
          <w:szCs w:val="22"/>
        </w:rPr>
        <w:t>s may be submitted by email to</w:t>
      </w:r>
      <w:r w:rsidR="005764B2">
        <w:rPr>
          <w:rFonts w:asciiTheme="minorHAnsi" w:hAnsiTheme="minorHAnsi" w:cstheme="minorHAnsi"/>
          <w:sz w:val="22"/>
          <w:szCs w:val="22"/>
        </w:rPr>
        <w:t xml:space="preserve"> </w:t>
      </w:r>
      <w:hyperlink r:id="rId10" w:history="1">
        <w:r w:rsidRPr="00FC389B">
          <w:rPr>
            <w:rStyle w:val="Hyperlink"/>
            <w:rFonts w:asciiTheme="minorHAnsi" w:hAnsiTheme="minorHAnsi" w:cstheme="minorHAnsi"/>
            <w:sz w:val="22"/>
            <w:szCs w:val="22"/>
          </w:rPr>
          <w:t>localplan@derbyshiredales.gov.uk</w:t>
        </w:r>
      </w:hyperlink>
      <w:r>
        <w:rPr>
          <w:rFonts w:asciiTheme="minorHAnsi" w:hAnsiTheme="minorHAnsi" w:cstheme="minorHAnsi"/>
          <w:sz w:val="22"/>
          <w:szCs w:val="22"/>
        </w:rPr>
        <w:t xml:space="preserve"> </w:t>
      </w:r>
      <w:r w:rsidRPr="000420AB">
        <w:rPr>
          <w:rFonts w:asciiTheme="minorHAnsi" w:hAnsiTheme="minorHAnsi" w:cstheme="minorHAnsi"/>
          <w:sz w:val="22"/>
          <w:szCs w:val="22"/>
        </w:rPr>
        <w:t>or in writing to:</w:t>
      </w:r>
      <w:r>
        <w:rPr>
          <w:rFonts w:asciiTheme="minorHAnsi" w:hAnsiTheme="minorHAnsi" w:cstheme="minorHAnsi"/>
          <w:sz w:val="22"/>
          <w:szCs w:val="22"/>
        </w:rPr>
        <w:t xml:space="preserve"> </w:t>
      </w:r>
      <w:r w:rsidRPr="000420AB">
        <w:rPr>
          <w:rFonts w:asciiTheme="minorHAnsi" w:hAnsiTheme="minorHAnsi" w:cstheme="minorHAnsi"/>
          <w:sz w:val="22"/>
          <w:szCs w:val="22"/>
        </w:rPr>
        <w:t>De</w:t>
      </w:r>
      <w:r w:rsidR="005764B2">
        <w:rPr>
          <w:rFonts w:asciiTheme="minorHAnsi" w:hAnsiTheme="minorHAnsi" w:cstheme="minorHAnsi"/>
          <w:sz w:val="22"/>
          <w:szCs w:val="22"/>
        </w:rPr>
        <w:t xml:space="preserve">rbyshire Dales District Council, </w:t>
      </w:r>
      <w:r w:rsidRPr="000420AB">
        <w:rPr>
          <w:rFonts w:asciiTheme="minorHAnsi" w:hAnsiTheme="minorHAnsi" w:cstheme="minorHAnsi"/>
          <w:sz w:val="22"/>
          <w:szCs w:val="22"/>
        </w:rPr>
        <w:t>(Statement of Community Involvement)</w:t>
      </w:r>
      <w:r>
        <w:rPr>
          <w:rFonts w:asciiTheme="minorHAnsi" w:hAnsiTheme="minorHAnsi" w:cstheme="minorHAnsi"/>
          <w:sz w:val="22"/>
          <w:szCs w:val="22"/>
        </w:rPr>
        <w:t xml:space="preserve">, </w:t>
      </w:r>
      <w:r w:rsidRPr="000420AB">
        <w:rPr>
          <w:rFonts w:asciiTheme="minorHAnsi" w:hAnsiTheme="minorHAnsi" w:cstheme="minorHAnsi"/>
          <w:sz w:val="22"/>
          <w:szCs w:val="22"/>
        </w:rPr>
        <w:t>Town Hall</w:t>
      </w:r>
      <w:r>
        <w:rPr>
          <w:rFonts w:asciiTheme="minorHAnsi" w:hAnsiTheme="minorHAnsi" w:cstheme="minorHAnsi"/>
          <w:sz w:val="22"/>
          <w:szCs w:val="22"/>
        </w:rPr>
        <w:t xml:space="preserve">, </w:t>
      </w:r>
      <w:r w:rsidRPr="000420AB">
        <w:rPr>
          <w:rFonts w:asciiTheme="minorHAnsi" w:hAnsiTheme="minorHAnsi" w:cstheme="minorHAnsi"/>
          <w:sz w:val="22"/>
          <w:szCs w:val="22"/>
        </w:rPr>
        <w:t>Bank Road</w:t>
      </w:r>
      <w:r>
        <w:rPr>
          <w:rFonts w:asciiTheme="minorHAnsi" w:hAnsiTheme="minorHAnsi" w:cstheme="minorHAnsi"/>
          <w:sz w:val="22"/>
          <w:szCs w:val="22"/>
        </w:rPr>
        <w:t xml:space="preserve">, </w:t>
      </w:r>
      <w:r w:rsidRPr="000420AB">
        <w:rPr>
          <w:rFonts w:asciiTheme="minorHAnsi" w:hAnsiTheme="minorHAnsi" w:cstheme="minorHAnsi"/>
          <w:sz w:val="22"/>
          <w:szCs w:val="22"/>
        </w:rPr>
        <w:t>Matlock</w:t>
      </w:r>
      <w:r>
        <w:rPr>
          <w:rFonts w:asciiTheme="minorHAnsi" w:hAnsiTheme="minorHAnsi" w:cstheme="minorHAnsi"/>
          <w:sz w:val="22"/>
          <w:szCs w:val="22"/>
        </w:rPr>
        <w:t xml:space="preserve">, </w:t>
      </w:r>
      <w:r w:rsidRPr="000420AB">
        <w:rPr>
          <w:rFonts w:asciiTheme="minorHAnsi" w:hAnsiTheme="minorHAnsi" w:cstheme="minorHAnsi"/>
          <w:sz w:val="22"/>
          <w:szCs w:val="22"/>
        </w:rPr>
        <w:t>DE4 3NN</w:t>
      </w:r>
      <w:r>
        <w:rPr>
          <w:rFonts w:asciiTheme="minorHAnsi" w:hAnsiTheme="minorHAnsi" w:cstheme="minorHAnsi"/>
          <w:sz w:val="22"/>
          <w:szCs w:val="22"/>
        </w:rPr>
        <w:t>.</w:t>
      </w:r>
    </w:p>
    <w:p w:rsidR="001B05F8" w:rsidRDefault="001B05F8" w:rsidP="001B05F8">
      <w:pPr>
        <w:pStyle w:val="NoSpacing"/>
      </w:pPr>
      <w:r w:rsidRPr="00B6616C">
        <w:t xml:space="preserve">Derbyshire Dales residents are being urged to have their say on possible changes to their </w:t>
      </w:r>
      <w:r w:rsidRPr="00B6616C">
        <w:rPr>
          <w:rFonts w:cstheme="minorHAnsi"/>
        </w:rPr>
        <w:t>waste and recycling collections before a public consultation closes on 23 September.</w:t>
      </w:r>
    </w:p>
    <w:p w:rsidR="001B05F8" w:rsidRDefault="001B05F8" w:rsidP="001B05F8">
      <w:pPr>
        <w:pStyle w:val="NoSpacing"/>
        <w:rPr>
          <w:rFonts w:cstheme="minorHAnsi"/>
        </w:rPr>
      </w:pPr>
      <w:r w:rsidRPr="00B6616C">
        <w:rPr>
          <w:rFonts w:cstheme="minorHAnsi"/>
        </w:rPr>
        <w:t xml:space="preserve">The District Council, which organises collections across 34,000 Dales households, has </w:t>
      </w:r>
    </w:p>
    <w:p w:rsidR="001B05F8" w:rsidRPr="005764B2" w:rsidRDefault="001B05F8" w:rsidP="001B05F8">
      <w:pPr>
        <w:pStyle w:val="NoSpacing"/>
        <w:rPr>
          <w:rFonts w:cstheme="minorHAnsi"/>
        </w:rPr>
      </w:pPr>
      <w:r w:rsidRPr="00B6616C">
        <w:rPr>
          <w:rFonts w:cstheme="minorHAnsi"/>
        </w:rPr>
        <w:t>started the process of shaping the future collection service ahead of the current contract with Serco ending in August 2020.</w:t>
      </w:r>
    </w:p>
    <w:p w:rsidR="001B05F8" w:rsidRPr="005764B2" w:rsidRDefault="001B05F8" w:rsidP="005764B2">
      <w:pPr>
        <w:pStyle w:val="NoSpacing"/>
      </w:pPr>
      <w:r w:rsidRPr="00B6616C">
        <w:t>The online survey has bee</w:t>
      </w:r>
      <w:r>
        <w:t>n promoted widely</w:t>
      </w:r>
      <w:r w:rsidRPr="00B6616C">
        <w:t xml:space="preserve"> since it was launched on 14 August. Available together with a list of frequently asked </w:t>
      </w:r>
      <w:r w:rsidRPr="00B6616C">
        <w:rPr>
          <w:rFonts w:cstheme="minorHAnsi"/>
        </w:rPr>
        <w:t>ques</w:t>
      </w:r>
      <w:r w:rsidR="005764B2">
        <w:rPr>
          <w:rFonts w:cstheme="minorHAnsi"/>
        </w:rPr>
        <w:t xml:space="preserve">tions about the waste review at </w:t>
      </w:r>
      <w:hyperlink r:id="rId11" w:history="1">
        <w:r w:rsidRPr="00B6616C">
          <w:rPr>
            <w:rStyle w:val="Hyperlink"/>
            <w:rFonts w:cstheme="minorHAnsi"/>
          </w:rPr>
          <w:t>www.derbyshiredales.gov.uk/wastereviewFAQs</w:t>
        </w:r>
      </w:hyperlink>
      <w:r>
        <w:rPr>
          <w:rFonts w:cstheme="minorHAnsi"/>
        </w:rPr>
        <w:t>.</w:t>
      </w:r>
    </w:p>
    <w:p w:rsidR="001B05F8" w:rsidRPr="005764B2" w:rsidRDefault="001B05F8" w:rsidP="001B05F8">
      <w:pPr>
        <w:pStyle w:val="NoSpacing"/>
      </w:pPr>
      <w:r>
        <w:t>T</w:t>
      </w:r>
      <w:r w:rsidRPr="006160AC">
        <w:t>he District Council has updated the Supplementary Plan</w:t>
      </w:r>
      <w:r w:rsidR="005764B2">
        <w:t xml:space="preserve">ning Document on The Conversion </w:t>
      </w:r>
      <w:r w:rsidRPr="006160AC">
        <w:t>of Farm Buildings Design Guidance, previously adopted in Novembe</w:t>
      </w:r>
      <w:r>
        <w:t>r 2005. A</w:t>
      </w:r>
      <w:r w:rsidRPr="006160AC">
        <w:t xml:space="preserve"> consultation </w:t>
      </w:r>
      <w:r w:rsidRPr="006160AC">
        <w:rPr>
          <w:rFonts w:cstheme="minorHAnsi"/>
          <w:color w:val="000000"/>
        </w:rPr>
        <w:t>period will run from the14th September until the 26th October 2018.</w:t>
      </w:r>
      <w:r w:rsidR="005764B2">
        <w:t xml:space="preserve"> </w:t>
      </w:r>
      <w:r w:rsidRPr="006160AC">
        <w:rPr>
          <w:rFonts w:cstheme="minorHAnsi"/>
          <w:color w:val="000000"/>
        </w:rPr>
        <w:t xml:space="preserve">A copy of the draft Conversion of Farm Buildings Design Guidance </w:t>
      </w:r>
      <w:r w:rsidR="005764B2">
        <w:rPr>
          <w:rFonts w:cstheme="minorHAnsi"/>
        </w:rPr>
        <w:t xml:space="preserve">Supplementary Planning </w:t>
      </w:r>
      <w:r w:rsidRPr="006160AC">
        <w:rPr>
          <w:rFonts w:cstheme="minorHAnsi"/>
        </w:rPr>
        <w:t>Document</w:t>
      </w:r>
      <w:r w:rsidRPr="006160AC">
        <w:rPr>
          <w:rFonts w:cstheme="minorHAnsi"/>
          <w:color w:val="000000"/>
        </w:rPr>
        <w:t xml:space="preserve"> can be seen here:</w:t>
      </w:r>
      <w:r>
        <w:rPr>
          <w:rFonts w:cstheme="minorHAnsi"/>
          <w:color w:val="000000"/>
        </w:rPr>
        <w:t xml:space="preserve"> </w:t>
      </w:r>
      <w:hyperlink r:id="rId12" w:history="1">
        <w:r w:rsidRPr="006160AC">
          <w:rPr>
            <w:rStyle w:val="Hyperlink"/>
            <w:rFonts w:cstheme="minorHAnsi"/>
          </w:rPr>
          <w:t>www.derbyshiredales.gov.uk/farmbuildingsSPD</w:t>
        </w:r>
      </w:hyperlink>
      <w:r w:rsidR="005764B2">
        <w:rPr>
          <w:rFonts w:cstheme="minorHAnsi"/>
        </w:rPr>
        <w:t xml:space="preserve"> as well as in </w:t>
      </w:r>
      <w:r>
        <w:rPr>
          <w:rFonts w:cstheme="minorHAnsi"/>
        </w:rPr>
        <w:t>Ashbourne Leisure Centre and Library.</w:t>
      </w:r>
    </w:p>
    <w:p w:rsidR="005764B2" w:rsidRDefault="005764B2" w:rsidP="001B05F8">
      <w:pPr>
        <w:pStyle w:val="NoSpacing"/>
        <w:rPr>
          <w:rFonts w:cstheme="minorHAnsi"/>
        </w:rPr>
      </w:pPr>
    </w:p>
    <w:p w:rsidR="001B05F8" w:rsidRDefault="001B05F8" w:rsidP="001B05F8">
      <w:pPr>
        <w:pStyle w:val="NoSpacing"/>
        <w:rPr>
          <w:rFonts w:cstheme="minorHAnsi"/>
        </w:rPr>
      </w:pPr>
      <w:r>
        <w:rPr>
          <w:rFonts w:cstheme="minorHAnsi"/>
        </w:rPr>
        <w:t>We have been invited to join the Snow Warden’s scheme again which means we will get the</w:t>
      </w:r>
      <w:r w:rsidR="005764B2">
        <w:rPr>
          <w:rFonts w:cstheme="minorHAnsi"/>
        </w:rPr>
        <w:t xml:space="preserve"> ton of free</w:t>
      </w:r>
      <w:r>
        <w:rPr>
          <w:rFonts w:cstheme="minorHAnsi"/>
        </w:rPr>
        <w:t xml:space="preserve"> grit salt. </w:t>
      </w:r>
      <w:r w:rsidR="005764B2">
        <w:rPr>
          <w:rFonts w:cstheme="minorHAnsi"/>
        </w:rPr>
        <w:t xml:space="preserve">                                                                                                                                                                    It was agreed that</w:t>
      </w:r>
      <w:r>
        <w:rPr>
          <w:rFonts w:cstheme="minorHAnsi"/>
        </w:rPr>
        <w:t xml:space="preserve"> half of it </w:t>
      </w:r>
      <w:r w:rsidR="005764B2">
        <w:rPr>
          <w:rFonts w:cstheme="minorHAnsi"/>
        </w:rPr>
        <w:t>should be stored in Rodsley.</w:t>
      </w:r>
    </w:p>
    <w:p w:rsidR="005764B2" w:rsidRDefault="005764B2" w:rsidP="001B05F8">
      <w:pPr>
        <w:pStyle w:val="NoSpacing"/>
        <w:rPr>
          <w:rFonts w:cstheme="minorHAnsi"/>
        </w:rPr>
      </w:pPr>
    </w:p>
    <w:p w:rsidR="001B05F8" w:rsidRDefault="001B05F8" w:rsidP="001B05F8">
      <w:pPr>
        <w:pStyle w:val="NoSpacing"/>
        <w:rPr>
          <w:rFonts w:cstheme="minorHAnsi"/>
        </w:rPr>
      </w:pPr>
      <w:r>
        <w:rPr>
          <w:rFonts w:cstheme="minorHAnsi"/>
        </w:rPr>
        <w:t>Tuesday 25</w:t>
      </w:r>
      <w:r w:rsidRPr="00785C32">
        <w:rPr>
          <w:rFonts w:cstheme="minorHAnsi"/>
          <w:vertAlign w:val="superscript"/>
        </w:rPr>
        <w:t>th</w:t>
      </w:r>
      <w:r>
        <w:rPr>
          <w:rFonts w:cstheme="minorHAnsi"/>
        </w:rPr>
        <w:t xml:space="preserve"> September Area Community Forum </w:t>
      </w:r>
      <w:r w:rsidR="005764B2">
        <w:rPr>
          <w:rFonts w:cstheme="minorHAnsi"/>
        </w:rPr>
        <w:t xml:space="preserve">meeting to be held </w:t>
      </w:r>
      <w:r>
        <w:rPr>
          <w:rFonts w:cstheme="minorHAnsi"/>
        </w:rPr>
        <w:t>at the vets practice in Ashbourne.</w:t>
      </w:r>
    </w:p>
    <w:p w:rsidR="001B05F8" w:rsidRDefault="001B05F8" w:rsidP="001B05F8">
      <w:pPr>
        <w:pStyle w:val="NoSpacing"/>
        <w:rPr>
          <w:rFonts w:cstheme="minorHAnsi"/>
        </w:rPr>
      </w:pPr>
    </w:p>
    <w:p w:rsidR="001B05F8" w:rsidRPr="00C25A27" w:rsidRDefault="005764B2" w:rsidP="005764B2">
      <w:pPr>
        <w:pStyle w:val="NoSpacing"/>
      </w:pPr>
      <w:r>
        <w:rPr>
          <w:rFonts w:cstheme="minorHAnsi"/>
          <w:b/>
        </w:rPr>
        <w:t xml:space="preserve">92/18 </w:t>
      </w:r>
      <w:r w:rsidR="001B05F8">
        <w:rPr>
          <w:rFonts w:cstheme="minorHAnsi"/>
          <w:b/>
        </w:rPr>
        <w:t xml:space="preserve">Financial Matters. </w:t>
      </w:r>
      <w:r w:rsidR="001B05F8" w:rsidRPr="00C25A27">
        <w:rPr>
          <w:rFonts w:cstheme="minorHAnsi"/>
        </w:rPr>
        <w:t>Cllr Nuttall</w:t>
      </w:r>
      <w:r w:rsidR="001B05F8">
        <w:rPr>
          <w:rFonts w:cstheme="minorHAnsi"/>
        </w:rPr>
        <w:t xml:space="preserve"> was reimbursed online to the sum of £40.14 for the purchase of replacement pads for the defibrillator. This was authorised by Cllrs Watson and Bates. </w:t>
      </w:r>
      <w:r>
        <w:rPr>
          <w:rFonts w:cstheme="minorHAnsi"/>
        </w:rPr>
        <w:t xml:space="preserve">                                   Bank Statements were</w:t>
      </w:r>
      <w:r w:rsidR="001B05F8">
        <w:rPr>
          <w:rFonts w:cstheme="minorHAnsi"/>
        </w:rPr>
        <w:t xml:space="preserve"> </w:t>
      </w:r>
      <w:r>
        <w:rPr>
          <w:rFonts w:cstheme="minorHAnsi"/>
        </w:rPr>
        <w:t>circulated and signed by Cllr Schroeter</w:t>
      </w:r>
      <w:r w:rsidR="001B05F8">
        <w:rPr>
          <w:rFonts w:cstheme="minorHAnsi"/>
        </w:rPr>
        <w:t xml:space="preserve">. </w:t>
      </w:r>
      <w:r>
        <w:rPr>
          <w:rFonts w:cstheme="minorHAnsi"/>
        </w:rPr>
        <w:t xml:space="preserve">                                                                   </w:t>
      </w:r>
      <w:r w:rsidR="001B05F8">
        <w:rPr>
          <w:rFonts w:cstheme="minorHAnsi"/>
        </w:rPr>
        <w:t xml:space="preserve">Statements of Accounts </w:t>
      </w:r>
      <w:r>
        <w:rPr>
          <w:rFonts w:cstheme="minorHAnsi"/>
        </w:rPr>
        <w:t>as shown over were</w:t>
      </w:r>
      <w:r w:rsidR="001B05F8">
        <w:rPr>
          <w:rFonts w:cstheme="minorHAnsi"/>
        </w:rPr>
        <w:t xml:space="preserve"> circulated and signed b</w:t>
      </w:r>
      <w:r>
        <w:rPr>
          <w:rFonts w:cstheme="minorHAnsi"/>
        </w:rPr>
        <w:t>y Cllr Schroeter</w:t>
      </w:r>
      <w:r w:rsidR="001B05F8">
        <w:rPr>
          <w:rFonts w:cstheme="minorHAnsi"/>
        </w:rPr>
        <w:t>.</w:t>
      </w:r>
    </w:p>
    <w:p w:rsidR="001B05F8" w:rsidRDefault="001B05F8" w:rsidP="001B05F8">
      <w:pPr>
        <w:pStyle w:val="NoSpacing"/>
        <w:ind w:left="720"/>
        <w:rPr>
          <w:rFonts w:cstheme="minorHAnsi"/>
          <w:b/>
        </w:rPr>
      </w:pPr>
    </w:p>
    <w:p w:rsidR="001B05F8" w:rsidRDefault="001B05F8" w:rsidP="00B43D0A">
      <w:pPr>
        <w:pStyle w:val="NoSpacing"/>
        <w:rPr>
          <w:rFonts w:cstheme="minorHAnsi"/>
          <w:b/>
        </w:rPr>
      </w:pPr>
      <w:r>
        <w:rPr>
          <w:rFonts w:cstheme="minorHAnsi"/>
          <w:b/>
        </w:rPr>
        <w:t>Date of the next meeting Sunday 11</w:t>
      </w:r>
      <w:r w:rsidRPr="00C25A27">
        <w:rPr>
          <w:rFonts w:cstheme="minorHAnsi"/>
          <w:b/>
          <w:vertAlign w:val="superscript"/>
        </w:rPr>
        <w:t>th</w:t>
      </w:r>
      <w:r>
        <w:rPr>
          <w:rFonts w:cstheme="minorHAnsi"/>
          <w:b/>
        </w:rPr>
        <w:t xml:space="preserve"> November.</w:t>
      </w:r>
    </w:p>
    <w:p w:rsidR="00B43D0A" w:rsidRDefault="00B43D0A" w:rsidP="00B43D0A">
      <w:pPr>
        <w:pStyle w:val="NoSpacing"/>
        <w:rPr>
          <w:rFonts w:cstheme="minorHAnsi"/>
          <w:b/>
        </w:rPr>
      </w:pPr>
    </w:p>
    <w:p w:rsidR="00B43D0A" w:rsidRDefault="00B43D0A" w:rsidP="00B43D0A">
      <w:pPr>
        <w:pStyle w:val="NoSpacing"/>
        <w:rPr>
          <w:rFonts w:cstheme="minorHAnsi"/>
          <w:b/>
        </w:rPr>
      </w:pPr>
      <w:r>
        <w:rPr>
          <w:rFonts w:cstheme="minorHAnsi"/>
          <w:b/>
        </w:rPr>
        <w:t>There being no further business the meeting closed at 8.40 pm</w:t>
      </w:r>
    </w:p>
    <w:p w:rsidR="00B43D0A" w:rsidRDefault="00B43D0A" w:rsidP="00B43D0A">
      <w:pPr>
        <w:pStyle w:val="NoSpacing"/>
        <w:rPr>
          <w:rFonts w:cstheme="minorHAnsi"/>
          <w:b/>
        </w:rPr>
      </w:pPr>
    </w:p>
    <w:p w:rsidR="00B43D0A" w:rsidRDefault="00B43D0A" w:rsidP="00B43D0A">
      <w:pPr>
        <w:pStyle w:val="NoSpacing"/>
        <w:rPr>
          <w:rFonts w:cstheme="minorHAnsi"/>
          <w:b/>
        </w:rPr>
      </w:pPr>
    </w:p>
    <w:p w:rsidR="00B43D0A" w:rsidRDefault="00B43D0A" w:rsidP="00B43D0A">
      <w:pPr>
        <w:pStyle w:val="NoSpacing"/>
        <w:rPr>
          <w:rFonts w:cstheme="minorHAnsi"/>
          <w:b/>
        </w:rPr>
      </w:pPr>
    </w:p>
    <w:p w:rsidR="00B43D0A" w:rsidRPr="00C25A27" w:rsidRDefault="00B43D0A" w:rsidP="00B43D0A">
      <w:pPr>
        <w:pStyle w:val="NoSpacing"/>
      </w:pPr>
      <w:r>
        <w:rPr>
          <w:rFonts w:cstheme="minorHAnsi"/>
          <w:b/>
        </w:rPr>
        <w:t>Signed…………………………………………………………………………………Date…………………………………………..</w:t>
      </w:r>
    </w:p>
    <w:p w:rsidR="001B05F8" w:rsidRPr="006160AC" w:rsidRDefault="001B05F8" w:rsidP="001B05F8">
      <w:pPr>
        <w:pStyle w:val="NoSpacing"/>
      </w:pPr>
    </w:p>
    <w:p w:rsidR="001B05F8" w:rsidRPr="006160AC" w:rsidRDefault="001B05F8" w:rsidP="001B05F8">
      <w:pPr>
        <w:pStyle w:val="NoSpacing"/>
      </w:pPr>
    </w:p>
    <w:p w:rsidR="001B05F8" w:rsidRPr="006160AC" w:rsidRDefault="001B05F8" w:rsidP="001B05F8">
      <w:pPr>
        <w:spacing w:after="0" w:line="240" w:lineRule="auto"/>
        <w:jc w:val="both"/>
        <w:rPr>
          <w:rFonts w:cstheme="minorHAnsi"/>
          <w:color w:val="000000"/>
        </w:rPr>
      </w:pPr>
    </w:p>
    <w:p w:rsidR="001B05F8" w:rsidRPr="00B6616C" w:rsidRDefault="001B05F8" w:rsidP="001B05F8">
      <w:pPr>
        <w:rPr>
          <w:rFonts w:cstheme="minorHAnsi"/>
        </w:rPr>
      </w:pPr>
    </w:p>
    <w:p w:rsidR="001B05F8" w:rsidRPr="00B6616C" w:rsidRDefault="001B05F8" w:rsidP="001B05F8">
      <w:pPr>
        <w:pStyle w:val="NoSpacing"/>
        <w:rPr>
          <w:rFonts w:cstheme="minorHAnsi"/>
        </w:rPr>
      </w:pPr>
    </w:p>
    <w:p w:rsidR="001B05F8" w:rsidRPr="001B05F8" w:rsidRDefault="001B05F8" w:rsidP="00257856">
      <w:pPr>
        <w:rPr>
          <w:b/>
        </w:rPr>
      </w:pPr>
    </w:p>
    <w:p w:rsidR="00F3395A" w:rsidRDefault="00F3395A" w:rsidP="00F3395A">
      <w:pPr>
        <w:pStyle w:val="NoSpacing"/>
        <w:tabs>
          <w:tab w:val="center" w:pos="4513"/>
        </w:tabs>
        <w:rPr>
          <w:rFonts w:cstheme="minorHAnsi"/>
          <w:b/>
          <w:u w:val="single"/>
        </w:rPr>
      </w:pPr>
      <w:r>
        <w:rPr>
          <w:rFonts w:cstheme="minorHAnsi"/>
          <w:b/>
          <w:u w:val="single"/>
        </w:rPr>
        <w:lastRenderedPageBreak/>
        <w:t>Summary of Accounts 2018 to 2019</w:t>
      </w:r>
      <w:r w:rsidRPr="001F52D5">
        <w:rPr>
          <w:rFonts w:cstheme="minorHAnsi"/>
          <w:u w:val="single"/>
        </w:rPr>
        <w:t xml:space="preserve"> </w:t>
      </w:r>
      <w:r>
        <w:rPr>
          <w:rFonts w:cstheme="minorHAnsi"/>
        </w:rPr>
        <w:t xml:space="preserve">                   </w:t>
      </w:r>
      <w:r>
        <w:rPr>
          <w:rFonts w:cstheme="minorHAnsi"/>
          <w:b/>
          <w:u w:val="single"/>
        </w:rPr>
        <w:t>To end of August</w:t>
      </w:r>
    </w:p>
    <w:p w:rsidR="00F3395A" w:rsidRDefault="00F3395A" w:rsidP="00F3395A">
      <w:pPr>
        <w:pStyle w:val="NoSpacing"/>
        <w:tabs>
          <w:tab w:val="center" w:pos="4513"/>
        </w:tabs>
        <w:rPr>
          <w:rFonts w:cstheme="minorHAnsi"/>
          <w:b/>
          <w:u w:val="single"/>
        </w:rPr>
      </w:pPr>
    </w:p>
    <w:p w:rsidR="00F3395A" w:rsidRDefault="00F3395A" w:rsidP="00F3395A">
      <w:pPr>
        <w:pStyle w:val="NoSpacing"/>
        <w:tabs>
          <w:tab w:val="center" w:pos="4513"/>
        </w:tabs>
        <w:rPr>
          <w:rFonts w:cstheme="minorHAnsi"/>
          <w:b/>
        </w:rPr>
      </w:pPr>
      <w:r>
        <w:rPr>
          <w:rFonts w:cstheme="minorHAnsi"/>
          <w:b/>
        </w:rPr>
        <w:t>Receipts</w:t>
      </w:r>
    </w:p>
    <w:p w:rsidR="00F3395A" w:rsidRDefault="00F3395A" w:rsidP="00F3395A">
      <w:pPr>
        <w:pStyle w:val="NoSpacing"/>
        <w:tabs>
          <w:tab w:val="center" w:pos="4513"/>
        </w:tabs>
        <w:rPr>
          <w:rFonts w:cstheme="minorHAnsi"/>
        </w:rPr>
      </w:pPr>
      <w:r>
        <w:rPr>
          <w:rFonts w:cstheme="minorHAnsi"/>
          <w:b/>
        </w:rPr>
        <w:t xml:space="preserve">                </w:t>
      </w:r>
      <w:r>
        <w:rPr>
          <w:rFonts w:cstheme="minorHAnsi"/>
        </w:rPr>
        <w:t>Precept                            £2,900.00</w:t>
      </w:r>
    </w:p>
    <w:p w:rsidR="00F3395A" w:rsidRDefault="00F3395A" w:rsidP="00F3395A">
      <w:pPr>
        <w:pStyle w:val="NoSpacing"/>
        <w:tabs>
          <w:tab w:val="center" w:pos="4513"/>
        </w:tabs>
        <w:rPr>
          <w:rFonts w:cstheme="minorHAnsi"/>
        </w:rPr>
      </w:pPr>
      <w:r>
        <w:rPr>
          <w:rFonts w:cstheme="minorHAnsi"/>
        </w:rPr>
        <w:t xml:space="preserve">                VAT Reclaimed               £    171.27</w:t>
      </w:r>
    </w:p>
    <w:p w:rsidR="00F3395A" w:rsidRDefault="00F3395A" w:rsidP="00F3395A">
      <w:pPr>
        <w:pStyle w:val="NoSpacing"/>
        <w:tabs>
          <w:tab w:val="center" w:pos="4513"/>
        </w:tabs>
        <w:rPr>
          <w:rFonts w:cstheme="minorHAnsi"/>
        </w:rPr>
      </w:pPr>
      <w:r>
        <w:rPr>
          <w:rFonts w:cstheme="minorHAnsi"/>
        </w:rPr>
        <w:t xml:space="preserve">                Interest                            £        0.80</w:t>
      </w:r>
    </w:p>
    <w:p w:rsidR="00F3395A" w:rsidRDefault="00F3395A" w:rsidP="00F3395A">
      <w:pPr>
        <w:pStyle w:val="NoSpacing"/>
        <w:tabs>
          <w:tab w:val="center" w:pos="4513"/>
        </w:tabs>
        <w:rPr>
          <w:rFonts w:cstheme="minorHAnsi"/>
          <w:b/>
        </w:rPr>
      </w:pPr>
      <w:r>
        <w:rPr>
          <w:rFonts w:cstheme="minorHAnsi"/>
        </w:rPr>
        <w:tab/>
      </w:r>
      <w:r>
        <w:rPr>
          <w:rFonts w:cstheme="minorHAnsi"/>
          <w:b/>
        </w:rPr>
        <w:t>£3,072.07</w:t>
      </w:r>
    </w:p>
    <w:p w:rsidR="00F3395A" w:rsidRPr="006315B8" w:rsidRDefault="00F3395A" w:rsidP="00F3395A">
      <w:pPr>
        <w:pStyle w:val="NoSpacing"/>
        <w:tabs>
          <w:tab w:val="center" w:pos="4513"/>
        </w:tabs>
        <w:rPr>
          <w:rFonts w:cstheme="minorHAnsi"/>
          <w:b/>
        </w:rPr>
      </w:pPr>
      <w:r>
        <w:rPr>
          <w:rFonts w:cstheme="minorHAnsi"/>
          <w:b/>
        </w:rPr>
        <w:t>Payments</w:t>
      </w:r>
    </w:p>
    <w:p w:rsidR="00F3395A" w:rsidRDefault="00F3395A" w:rsidP="00F3395A">
      <w:pPr>
        <w:pStyle w:val="NoSpacing"/>
        <w:rPr>
          <w:rFonts w:cstheme="minorHAnsi"/>
        </w:rPr>
      </w:pPr>
      <w:r w:rsidRPr="006315B8">
        <w:rPr>
          <w:rFonts w:cstheme="minorHAnsi"/>
        </w:rPr>
        <w:t xml:space="preserve">                DALC</w:t>
      </w:r>
      <w:r>
        <w:rPr>
          <w:rFonts w:cstheme="minorHAnsi"/>
        </w:rPr>
        <w:t xml:space="preserve">                                 £   161.08</w:t>
      </w:r>
    </w:p>
    <w:p w:rsidR="00F3395A" w:rsidRDefault="00F3395A" w:rsidP="00F3395A">
      <w:pPr>
        <w:pStyle w:val="NoSpacing"/>
        <w:rPr>
          <w:rFonts w:cstheme="minorHAnsi"/>
        </w:rPr>
      </w:pPr>
      <w:r>
        <w:rPr>
          <w:rFonts w:cstheme="minorHAnsi"/>
        </w:rPr>
        <w:t xml:space="preserve">                Clerk’s Salary July           £   661.55</w:t>
      </w:r>
    </w:p>
    <w:p w:rsidR="00F3395A" w:rsidRDefault="00F3395A" w:rsidP="00F3395A">
      <w:pPr>
        <w:pStyle w:val="NoSpacing"/>
        <w:rPr>
          <w:rFonts w:cstheme="minorHAnsi"/>
        </w:rPr>
      </w:pPr>
      <w:r>
        <w:rPr>
          <w:rFonts w:cstheme="minorHAnsi"/>
        </w:rPr>
        <w:t xml:space="preserve">                 Petty Cash                       £     61.89 </w:t>
      </w:r>
    </w:p>
    <w:p w:rsidR="00F3395A" w:rsidRDefault="00F3395A" w:rsidP="00F3395A">
      <w:pPr>
        <w:pStyle w:val="NoSpacing"/>
        <w:rPr>
          <w:rFonts w:cstheme="minorHAnsi"/>
        </w:rPr>
      </w:pPr>
      <w:r>
        <w:rPr>
          <w:rFonts w:cstheme="minorHAnsi"/>
        </w:rPr>
        <w:tab/>
        <w:t xml:space="preserve">  HMRC</w:t>
      </w:r>
      <w:r>
        <w:rPr>
          <w:rFonts w:cstheme="minorHAnsi"/>
        </w:rPr>
        <w:tab/>
      </w:r>
      <w:r>
        <w:rPr>
          <w:rFonts w:cstheme="minorHAnsi"/>
        </w:rPr>
        <w:tab/>
      </w:r>
      <w:r>
        <w:rPr>
          <w:rFonts w:cstheme="minorHAnsi"/>
        </w:rPr>
        <w:tab/>
        <w:t xml:space="preserve">  £    98.80</w:t>
      </w:r>
    </w:p>
    <w:p w:rsidR="00F3395A" w:rsidRDefault="00F3395A" w:rsidP="00F3395A">
      <w:pPr>
        <w:pStyle w:val="NoSpacing"/>
        <w:rPr>
          <w:rFonts w:cstheme="minorHAnsi"/>
        </w:rPr>
      </w:pPr>
      <w:r>
        <w:rPr>
          <w:rFonts w:cstheme="minorHAnsi"/>
        </w:rPr>
        <w:tab/>
        <w:t xml:space="preserve">  Rodsley flowers</w:t>
      </w:r>
      <w:r>
        <w:rPr>
          <w:rFonts w:cstheme="minorHAnsi"/>
        </w:rPr>
        <w:tab/>
        <w:t xml:space="preserve">  £    55.00</w:t>
      </w:r>
    </w:p>
    <w:p w:rsidR="00F3395A" w:rsidRDefault="00F3395A" w:rsidP="00F3395A">
      <w:pPr>
        <w:pStyle w:val="NoSpacing"/>
        <w:rPr>
          <w:rFonts w:cstheme="minorHAnsi"/>
        </w:rPr>
      </w:pPr>
      <w:r>
        <w:rPr>
          <w:rFonts w:cstheme="minorHAnsi"/>
        </w:rPr>
        <w:tab/>
        <w:t xml:space="preserve">  Insurance</w:t>
      </w:r>
      <w:r>
        <w:rPr>
          <w:rFonts w:cstheme="minorHAnsi"/>
        </w:rPr>
        <w:tab/>
      </w:r>
      <w:r>
        <w:rPr>
          <w:rFonts w:cstheme="minorHAnsi"/>
        </w:rPr>
        <w:tab/>
        <w:t xml:space="preserve">  £   168.00</w:t>
      </w:r>
    </w:p>
    <w:p w:rsidR="00F3395A" w:rsidRDefault="00F3395A" w:rsidP="00F3395A">
      <w:pPr>
        <w:pStyle w:val="NoSpacing"/>
        <w:rPr>
          <w:rFonts w:cstheme="minorHAnsi"/>
        </w:rPr>
      </w:pPr>
      <w:r>
        <w:rPr>
          <w:rFonts w:cstheme="minorHAnsi"/>
        </w:rPr>
        <w:tab/>
        <w:t xml:space="preserve">  PAT Test </w:t>
      </w:r>
      <w:r>
        <w:rPr>
          <w:rFonts w:cstheme="minorHAnsi"/>
        </w:rPr>
        <w:tab/>
      </w:r>
      <w:r>
        <w:rPr>
          <w:rFonts w:cstheme="minorHAnsi"/>
        </w:rPr>
        <w:tab/>
        <w:t xml:space="preserve">  £     40.00</w:t>
      </w:r>
    </w:p>
    <w:p w:rsidR="00F3395A" w:rsidRDefault="00F3395A" w:rsidP="00F3395A">
      <w:pPr>
        <w:pStyle w:val="NoSpacing"/>
        <w:rPr>
          <w:rFonts w:cstheme="minorHAnsi"/>
        </w:rPr>
      </w:pPr>
      <w:r>
        <w:rPr>
          <w:rFonts w:cstheme="minorHAnsi"/>
        </w:rPr>
        <w:tab/>
        <w:t xml:space="preserve">  Lockable cabinet</w:t>
      </w:r>
      <w:r>
        <w:rPr>
          <w:rFonts w:cstheme="minorHAnsi"/>
        </w:rPr>
        <w:tab/>
        <w:t xml:space="preserve">  £     65.95</w:t>
      </w:r>
    </w:p>
    <w:p w:rsidR="00F3395A" w:rsidRDefault="00F3395A" w:rsidP="00F3395A">
      <w:pPr>
        <w:pStyle w:val="NoSpacing"/>
        <w:rPr>
          <w:rFonts w:cstheme="minorHAnsi"/>
        </w:rPr>
      </w:pPr>
      <w:r>
        <w:rPr>
          <w:rFonts w:cstheme="minorHAnsi"/>
        </w:rPr>
        <w:t xml:space="preserve">                 Norton Security</w:t>
      </w:r>
      <w:r>
        <w:rPr>
          <w:rFonts w:cstheme="minorHAnsi"/>
        </w:rPr>
        <w:tab/>
        <w:t xml:space="preserve">  £     24.99</w:t>
      </w:r>
    </w:p>
    <w:p w:rsidR="00F3395A" w:rsidRDefault="00F3395A" w:rsidP="00F3395A">
      <w:pPr>
        <w:pStyle w:val="NoSpacing"/>
        <w:rPr>
          <w:rFonts w:cstheme="minorHAnsi"/>
        </w:rPr>
      </w:pPr>
      <w:r>
        <w:rPr>
          <w:rFonts w:cstheme="minorHAnsi"/>
        </w:rPr>
        <w:tab/>
        <w:t xml:space="preserve">  Electropads</w:t>
      </w:r>
      <w:r>
        <w:rPr>
          <w:rFonts w:cstheme="minorHAnsi"/>
        </w:rPr>
        <w:tab/>
      </w:r>
      <w:r>
        <w:rPr>
          <w:rFonts w:cstheme="minorHAnsi"/>
        </w:rPr>
        <w:tab/>
        <w:t xml:space="preserve">  £     40.14</w:t>
      </w:r>
    </w:p>
    <w:p w:rsidR="00F3395A" w:rsidRDefault="00F3395A" w:rsidP="00F3395A">
      <w:pPr>
        <w:pStyle w:val="NoSpacing"/>
        <w:rPr>
          <w:rFonts w:cstheme="minorHAnsi"/>
          <w:b/>
        </w:rPr>
      </w:pPr>
      <w:r>
        <w:rPr>
          <w:rFonts w:cstheme="minorHAnsi"/>
        </w:rPr>
        <w:tab/>
        <w:t xml:space="preserve">  DALC training</w:t>
      </w:r>
      <w:r>
        <w:rPr>
          <w:rFonts w:cstheme="minorHAnsi"/>
        </w:rPr>
        <w:tab/>
      </w:r>
      <w:r>
        <w:rPr>
          <w:rFonts w:cstheme="minorHAnsi"/>
        </w:rPr>
        <w:tab/>
        <w:t xml:space="preserve">  £     45.00    </w:t>
      </w:r>
      <w:r>
        <w:rPr>
          <w:rFonts w:cstheme="minorHAnsi"/>
          <w:b/>
        </w:rPr>
        <w:t>£1,422.40</w:t>
      </w:r>
      <w:r>
        <w:rPr>
          <w:rFonts w:cstheme="minorHAnsi"/>
        </w:rPr>
        <w:t xml:space="preserve">  </w:t>
      </w:r>
    </w:p>
    <w:p w:rsidR="00F3395A" w:rsidRDefault="00F3395A" w:rsidP="00F3395A">
      <w:pPr>
        <w:pStyle w:val="NoSpacing"/>
        <w:rPr>
          <w:rFonts w:cstheme="minorHAnsi"/>
          <w:b/>
        </w:rPr>
      </w:pPr>
    </w:p>
    <w:p w:rsidR="00F3395A" w:rsidRDefault="00F3395A" w:rsidP="00F3395A">
      <w:pPr>
        <w:pStyle w:val="NoSpacing"/>
        <w:rPr>
          <w:rFonts w:cstheme="minorHAnsi"/>
          <w:b/>
        </w:rPr>
      </w:pPr>
      <w:r>
        <w:rPr>
          <w:rFonts w:cstheme="minorHAnsi"/>
          <w:b/>
        </w:rPr>
        <w:t>Excess of receipts over payments                     £1,649.67</w:t>
      </w:r>
    </w:p>
    <w:p w:rsidR="00F3395A" w:rsidRDefault="00F3395A" w:rsidP="00F3395A">
      <w:pPr>
        <w:pStyle w:val="NoSpacing"/>
        <w:rPr>
          <w:rFonts w:cstheme="minorHAnsi"/>
          <w:b/>
        </w:rPr>
      </w:pPr>
      <w:r>
        <w:rPr>
          <w:rFonts w:cstheme="minorHAnsi"/>
          <w:b/>
        </w:rPr>
        <w:t>Funds in Hand 1</w:t>
      </w:r>
      <w:r w:rsidRPr="00D662CD">
        <w:rPr>
          <w:rFonts w:cstheme="minorHAnsi"/>
          <w:b/>
          <w:vertAlign w:val="superscript"/>
        </w:rPr>
        <w:t>st</w:t>
      </w:r>
      <w:r>
        <w:rPr>
          <w:rFonts w:cstheme="minorHAnsi"/>
          <w:b/>
        </w:rPr>
        <w:t xml:space="preserve"> April                                         £5,156.65</w:t>
      </w:r>
    </w:p>
    <w:p w:rsidR="00F3395A" w:rsidRDefault="00F3395A" w:rsidP="00F3395A">
      <w:pPr>
        <w:pStyle w:val="NoSpacing"/>
        <w:rPr>
          <w:rFonts w:cstheme="minorHAnsi"/>
          <w:b/>
        </w:rPr>
      </w:pPr>
      <w:r>
        <w:rPr>
          <w:rFonts w:cstheme="minorHAnsi"/>
          <w:b/>
        </w:rPr>
        <w:t xml:space="preserve">                                                                                                       £6,806.32</w:t>
      </w:r>
    </w:p>
    <w:p w:rsidR="00F3395A" w:rsidRDefault="00F3395A" w:rsidP="00F3395A">
      <w:pPr>
        <w:pStyle w:val="NoSpacing"/>
        <w:rPr>
          <w:rFonts w:cstheme="minorHAnsi"/>
        </w:rPr>
      </w:pPr>
      <w:r>
        <w:rPr>
          <w:rFonts w:cstheme="minorHAnsi"/>
          <w:b/>
        </w:rPr>
        <w:t xml:space="preserve">Funds in Account 00117946          </w:t>
      </w:r>
      <w:r>
        <w:rPr>
          <w:rFonts w:cstheme="minorHAnsi"/>
        </w:rPr>
        <w:t>£2,919.27</w:t>
      </w:r>
    </w:p>
    <w:p w:rsidR="00F3395A" w:rsidRDefault="00F3395A" w:rsidP="00F3395A">
      <w:pPr>
        <w:pStyle w:val="NoSpacing"/>
        <w:rPr>
          <w:rFonts w:cstheme="minorHAnsi"/>
        </w:rPr>
      </w:pPr>
      <w:r>
        <w:rPr>
          <w:rFonts w:cstheme="minorHAnsi"/>
          <w:b/>
        </w:rPr>
        <w:t xml:space="preserve">Funds in Account 00054278          </w:t>
      </w:r>
      <w:r w:rsidR="00E12B73">
        <w:rPr>
          <w:rFonts w:cstheme="minorHAnsi"/>
        </w:rPr>
        <w:t>£3,869.00</w:t>
      </w:r>
    </w:p>
    <w:p w:rsidR="00F3395A" w:rsidRPr="00BE2857" w:rsidRDefault="00F3395A" w:rsidP="00F3395A">
      <w:pPr>
        <w:pStyle w:val="NoSpacing"/>
        <w:rPr>
          <w:rFonts w:cstheme="minorHAnsi"/>
          <w:b/>
        </w:rPr>
      </w:pPr>
      <w:r w:rsidRPr="00BE2857">
        <w:rPr>
          <w:rFonts w:cstheme="minorHAnsi"/>
          <w:b/>
        </w:rPr>
        <w:t>Petty Cash</w:t>
      </w:r>
      <w:r>
        <w:rPr>
          <w:rFonts w:cstheme="minorHAnsi"/>
          <w:b/>
        </w:rPr>
        <w:tab/>
      </w:r>
      <w:r>
        <w:rPr>
          <w:rFonts w:cstheme="minorHAnsi"/>
          <w:b/>
        </w:rPr>
        <w:tab/>
      </w:r>
      <w:r>
        <w:rPr>
          <w:rFonts w:cstheme="minorHAnsi"/>
          <w:b/>
        </w:rPr>
        <w:tab/>
        <w:t xml:space="preserve">   </w:t>
      </w:r>
      <w:r w:rsidR="00E12B73">
        <w:rPr>
          <w:rFonts w:cstheme="minorHAnsi"/>
        </w:rPr>
        <w:t>£     18.05</w:t>
      </w:r>
      <w:r>
        <w:rPr>
          <w:rFonts w:cstheme="minorHAnsi"/>
          <w:b/>
        </w:rPr>
        <w:t xml:space="preserve">   </w:t>
      </w:r>
    </w:p>
    <w:p w:rsidR="00F3395A" w:rsidRDefault="00F3395A" w:rsidP="00F3395A">
      <w:pPr>
        <w:pStyle w:val="NoSpacing"/>
        <w:rPr>
          <w:rFonts w:cstheme="minorHAnsi"/>
          <w:b/>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sidR="00E12B73">
        <w:rPr>
          <w:rFonts w:cstheme="minorHAnsi"/>
          <w:b/>
        </w:rPr>
        <w:t>£6,806.32</w:t>
      </w:r>
    </w:p>
    <w:p w:rsidR="00F3395A" w:rsidRDefault="00F3395A" w:rsidP="00F3395A">
      <w:pPr>
        <w:pStyle w:val="NoSpacing"/>
        <w:rPr>
          <w:rFonts w:cstheme="minorHAnsi"/>
          <w:b/>
        </w:rPr>
      </w:pPr>
    </w:p>
    <w:p w:rsidR="00F3395A" w:rsidRPr="00D662CD" w:rsidRDefault="00F3395A" w:rsidP="00F3395A">
      <w:pPr>
        <w:pStyle w:val="NoSpacing"/>
        <w:rPr>
          <w:rFonts w:cstheme="minorHAnsi"/>
          <w:b/>
        </w:rPr>
      </w:pPr>
    </w:p>
    <w:p w:rsidR="00F3395A" w:rsidRDefault="00F3395A" w:rsidP="00F3395A">
      <w:pPr>
        <w:pStyle w:val="PlainText"/>
        <w:rPr>
          <w:b/>
        </w:rPr>
      </w:pPr>
      <w:r>
        <w:rPr>
          <w:b/>
        </w:rPr>
        <w:t xml:space="preserve">Signed………………………………………………………………Date………………………….. </w:t>
      </w:r>
    </w:p>
    <w:p w:rsidR="00DB61BF" w:rsidRDefault="00DB61BF"/>
    <w:sectPr w:rsidR="00DB61B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858" w:rsidRDefault="00BD4858" w:rsidP="00BB50CB">
      <w:pPr>
        <w:spacing w:after="0" w:line="240" w:lineRule="auto"/>
      </w:pPr>
      <w:r>
        <w:separator/>
      </w:r>
    </w:p>
  </w:endnote>
  <w:endnote w:type="continuationSeparator" w:id="0">
    <w:p w:rsidR="00BD4858" w:rsidRDefault="00BD4858" w:rsidP="00BB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BB50CB">
      <w:trPr>
        <w:jc w:val="right"/>
      </w:trPr>
      <w:tc>
        <w:tcPr>
          <w:tcW w:w="4795" w:type="dxa"/>
          <w:vAlign w:val="center"/>
        </w:tcPr>
        <w:sdt>
          <w:sdtPr>
            <w:rPr>
              <w:caps/>
              <w:color w:val="000000" w:themeColor="text1"/>
            </w:rPr>
            <w:alias w:val="Author"/>
            <w:tag w:val=""/>
            <w:id w:val="1534539408"/>
            <w:placeholder>
              <w:docPart w:val="D7A9AF1C9F2042A497602BD26FE1BE53"/>
            </w:placeholder>
            <w:dataBinding w:prefixMappings="xmlns:ns0='http://purl.org/dc/elements/1.1/' xmlns:ns1='http://schemas.openxmlformats.org/package/2006/metadata/core-properties' " w:xpath="/ns1:coreProperties[1]/ns0:creator[1]" w:storeItemID="{6C3C8BC8-F283-45AE-878A-BAB7291924A1}"/>
            <w:text/>
          </w:sdtPr>
          <w:sdtContent>
            <w:p w:rsidR="00BB50CB" w:rsidRDefault="00BB50CB">
              <w:pPr>
                <w:pStyle w:val="Header"/>
                <w:jc w:val="right"/>
                <w:rPr>
                  <w:caps/>
                  <w:color w:val="000000" w:themeColor="text1"/>
                </w:rPr>
              </w:pPr>
              <w:r>
                <w:rPr>
                  <w:caps/>
                  <w:color w:val="000000" w:themeColor="text1"/>
                </w:rPr>
                <w:t>Minutes September 2018</w:t>
              </w:r>
            </w:p>
          </w:sdtContent>
        </w:sdt>
      </w:tc>
      <w:tc>
        <w:tcPr>
          <w:tcW w:w="250" w:type="pct"/>
          <w:shd w:val="clear" w:color="auto" w:fill="ED7D31" w:themeFill="accent2"/>
          <w:vAlign w:val="center"/>
        </w:tcPr>
        <w:p w:rsidR="00BB50CB" w:rsidRDefault="00BB50CB">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BD307E">
            <w:rPr>
              <w:noProof/>
              <w:color w:val="FFFFFF" w:themeColor="background1"/>
            </w:rPr>
            <w:t>5</w:t>
          </w:r>
          <w:r>
            <w:rPr>
              <w:noProof/>
              <w:color w:val="FFFFFF" w:themeColor="background1"/>
            </w:rPr>
            <w:fldChar w:fldCharType="end"/>
          </w:r>
        </w:p>
      </w:tc>
    </w:tr>
  </w:tbl>
  <w:p w:rsidR="00BB50CB" w:rsidRDefault="00BB5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858" w:rsidRDefault="00BD4858" w:rsidP="00BB50CB">
      <w:pPr>
        <w:spacing w:after="0" w:line="240" w:lineRule="auto"/>
      </w:pPr>
      <w:r>
        <w:separator/>
      </w:r>
    </w:p>
  </w:footnote>
  <w:footnote w:type="continuationSeparator" w:id="0">
    <w:p w:rsidR="00BD4858" w:rsidRDefault="00BD4858" w:rsidP="00BB50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D349C"/>
    <w:multiLevelType w:val="hybridMultilevel"/>
    <w:tmpl w:val="999EA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56"/>
    <w:rsid w:val="001B05F8"/>
    <w:rsid w:val="00257856"/>
    <w:rsid w:val="00297023"/>
    <w:rsid w:val="00420456"/>
    <w:rsid w:val="0049399C"/>
    <w:rsid w:val="00543074"/>
    <w:rsid w:val="005764B2"/>
    <w:rsid w:val="00732DEA"/>
    <w:rsid w:val="008D0432"/>
    <w:rsid w:val="009B70EA"/>
    <w:rsid w:val="00B43D0A"/>
    <w:rsid w:val="00BB50CB"/>
    <w:rsid w:val="00BD307E"/>
    <w:rsid w:val="00BD4858"/>
    <w:rsid w:val="00C41A96"/>
    <w:rsid w:val="00CC40F0"/>
    <w:rsid w:val="00CC4D84"/>
    <w:rsid w:val="00DB61BF"/>
    <w:rsid w:val="00E12B73"/>
    <w:rsid w:val="00F3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BC810-F256-47B8-B6E9-84F31DCF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7856"/>
    <w:pPr>
      <w:spacing w:after="0" w:line="240" w:lineRule="auto"/>
    </w:pPr>
  </w:style>
  <w:style w:type="paragraph" w:styleId="ListParagraph">
    <w:name w:val="List Paragraph"/>
    <w:basedOn w:val="Normal"/>
    <w:uiPriority w:val="34"/>
    <w:qFormat/>
    <w:rsid w:val="001B05F8"/>
    <w:pPr>
      <w:ind w:left="720"/>
      <w:contextualSpacing/>
    </w:pPr>
  </w:style>
  <w:style w:type="character" w:styleId="Hyperlink">
    <w:name w:val="Hyperlink"/>
    <w:basedOn w:val="DefaultParagraphFont"/>
    <w:uiPriority w:val="99"/>
    <w:unhideWhenUsed/>
    <w:rsid w:val="001B05F8"/>
    <w:rPr>
      <w:color w:val="0563C1" w:themeColor="hyperlink"/>
      <w:u w:val="single"/>
    </w:rPr>
  </w:style>
  <w:style w:type="paragraph" w:styleId="PlainText">
    <w:name w:val="Plain Text"/>
    <w:basedOn w:val="Normal"/>
    <w:link w:val="PlainTextChar"/>
    <w:uiPriority w:val="99"/>
    <w:unhideWhenUsed/>
    <w:rsid w:val="001B05F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B05F8"/>
    <w:rPr>
      <w:rFonts w:ascii="Calibri" w:hAnsi="Calibri"/>
      <w:szCs w:val="21"/>
    </w:rPr>
  </w:style>
  <w:style w:type="paragraph" w:customStyle="1" w:styleId="xmsobodytext">
    <w:name w:val="x_msobodytext"/>
    <w:basedOn w:val="Normal"/>
    <w:rsid w:val="001B05F8"/>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rsid w:val="001B05F8"/>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BB5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0CB"/>
  </w:style>
  <w:style w:type="paragraph" w:styleId="Footer">
    <w:name w:val="footer"/>
    <w:basedOn w:val="Normal"/>
    <w:link w:val="FooterChar"/>
    <w:uiPriority w:val="99"/>
    <w:unhideWhenUsed/>
    <w:rsid w:val="00BB5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0CB"/>
  </w:style>
  <w:style w:type="paragraph" w:styleId="BalloonText">
    <w:name w:val="Balloon Text"/>
    <w:basedOn w:val="Normal"/>
    <w:link w:val="BalloonTextChar"/>
    <w:uiPriority w:val="99"/>
    <w:semiHidden/>
    <w:unhideWhenUsed/>
    <w:rsid w:val="00BD3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shiredales.gov.uk/SC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dsleyandyeaveleypc.com" TargetMode="External"/><Relationship Id="rId12" Type="http://schemas.openxmlformats.org/officeDocument/2006/relationships/hyperlink" Target="http://www.derbyshiredales.gov.uk/farmbuildingsSP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rbyshiredales.gov.uk/wastereviewFAQ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localplan@derbyshiredales.gov.uk" TargetMode="External"/><Relationship Id="rId4" Type="http://schemas.openxmlformats.org/officeDocument/2006/relationships/webSettings" Target="webSettings.xml"/><Relationship Id="rId9" Type="http://schemas.openxmlformats.org/officeDocument/2006/relationships/hyperlink" Target="http://www.derbyshiredales.gov.uk/SCI"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A9AF1C9F2042A497602BD26FE1BE53"/>
        <w:category>
          <w:name w:val="General"/>
          <w:gallery w:val="placeholder"/>
        </w:category>
        <w:types>
          <w:type w:val="bbPlcHdr"/>
        </w:types>
        <w:behaviors>
          <w:behavior w:val="content"/>
        </w:behaviors>
        <w:guid w:val="{2999F1D8-3F98-4484-841F-07B3EC368C1E}"/>
      </w:docPartPr>
      <w:docPartBody>
        <w:p w:rsidR="00C662AC" w:rsidRDefault="00F11112" w:rsidP="00F11112">
          <w:pPr>
            <w:pStyle w:val="D7A9AF1C9F2042A497602BD26FE1BE5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112"/>
    <w:rsid w:val="00C662AC"/>
    <w:rsid w:val="00F11112"/>
    <w:rsid w:val="00FD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9AF1C9F2042A497602BD26FE1BE53">
    <w:name w:val="D7A9AF1C9F2042A497602BD26FE1BE53"/>
    <w:rsid w:val="00F11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2445</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Minutes September 2018</dc:creator>
  <cp:keywords/>
  <dc:description/>
  <cp:lastModifiedBy>Clerk ParishCouncil</cp:lastModifiedBy>
  <cp:revision>2</cp:revision>
  <cp:lastPrinted>2018-09-19T09:14:00Z</cp:lastPrinted>
  <dcterms:created xsi:type="dcterms:W3CDTF">2018-09-17T12:33:00Z</dcterms:created>
  <dcterms:modified xsi:type="dcterms:W3CDTF">2018-09-19T10:08:00Z</dcterms:modified>
</cp:coreProperties>
</file>