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6E2E5E" w:rsidRDefault="006E2E5E" w:rsidP="006E2E5E">
      <w:pPr>
        <w:pStyle w:val="NoSpacing"/>
        <w:jc w:val="center"/>
        <w:rPr>
          <w:b/>
          <w:sz w:val="32"/>
          <w:szCs w:val="32"/>
        </w:rPr>
      </w:pPr>
      <w:r>
        <w:rPr>
          <w:b/>
          <w:sz w:val="32"/>
          <w:szCs w:val="32"/>
        </w:rPr>
        <w:t>Minutes of Rodsley and Yeaveley Parish Council Meeting</w:t>
      </w:r>
    </w:p>
    <w:p w:rsidR="006E2E5E" w:rsidRDefault="006E2E5E" w:rsidP="006E2E5E">
      <w:pPr>
        <w:pStyle w:val="NoSpacing"/>
        <w:jc w:val="center"/>
        <w:rPr>
          <w:b/>
          <w:sz w:val="32"/>
          <w:szCs w:val="32"/>
        </w:rPr>
      </w:pPr>
    </w:p>
    <w:p w:rsidR="006E2E5E" w:rsidRDefault="006E2E5E" w:rsidP="006E2E5E">
      <w:pPr>
        <w:pStyle w:val="NoSpacing"/>
        <w:jc w:val="center"/>
      </w:pPr>
      <w:r>
        <w:t>Held at 7.30 at Wyaston Village Hall</w:t>
      </w:r>
    </w:p>
    <w:p w:rsidR="006E2E5E" w:rsidRDefault="006E2E5E" w:rsidP="006E2E5E">
      <w:pPr>
        <w:pStyle w:val="NoSpacing"/>
        <w:jc w:val="center"/>
      </w:pPr>
    </w:p>
    <w:p w:rsidR="006E2E5E" w:rsidRDefault="006E2E5E" w:rsidP="006E2E5E">
      <w:pPr>
        <w:pStyle w:val="NoSpacing"/>
        <w:jc w:val="center"/>
        <w:rPr>
          <w:b/>
          <w:sz w:val="32"/>
          <w:szCs w:val="32"/>
        </w:rPr>
      </w:pPr>
      <w:r>
        <w:rPr>
          <w:b/>
          <w:sz w:val="32"/>
          <w:szCs w:val="32"/>
        </w:rPr>
        <w:t xml:space="preserve"> Wednesday 8</w:t>
      </w:r>
      <w:r w:rsidRPr="006E2E5E">
        <w:rPr>
          <w:b/>
          <w:sz w:val="32"/>
          <w:szCs w:val="32"/>
          <w:vertAlign w:val="superscript"/>
        </w:rPr>
        <w:t>th</w:t>
      </w:r>
      <w:r>
        <w:rPr>
          <w:b/>
          <w:sz w:val="32"/>
          <w:szCs w:val="32"/>
        </w:rPr>
        <w:t xml:space="preserve"> January 2014</w:t>
      </w:r>
    </w:p>
    <w:p w:rsidR="006E2E5E" w:rsidRDefault="006E2E5E" w:rsidP="006E2E5E">
      <w:pPr>
        <w:pStyle w:val="NoSpacing"/>
        <w:rPr>
          <w:b/>
          <w:sz w:val="32"/>
          <w:szCs w:val="32"/>
        </w:rPr>
      </w:pPr>
    </w:p>
    <w:p w:rsidR="006E2E5E" w:rsidRDefault="006E2E5E" w:rsidP="006E2E5E">
      <w:pPr>
        <w:pStyle w:val="NoSpacing"/>
      </w:pPr>
      <w:r>
        <w:rPr>
          <w:b/>
        </w:rPr>
        <w:t>Present</w:t>
      </w:r>
      <w:r>
        <w:rPr>
          <w:b/>
        </w:rPr>
        <w:tab/>
      </w:r>
      <w:r>
        <w:rPr>
          <w:b/>
        </w:rPr>
        <w:tab/>
      </w:r>
      <w:r>
        <w:rPr>
          <w:b/>
        </w:rPr>
        <w:tab/>
      </w:r>
      <w:r>
        <w:rPr>
          <w:b/>
        </w:rPr>
        <w:tab/>
      </w:r>
      <w:r>
        <w:t>Councillors, R Nuttall (Chair)</w:t>
      </w:r>
    </w:p>
    <w:p w:rsidR="006E2E5E" w:rsidRDefault="006E2E5E" w:rsidP="006E2E5E">
      <w:pPr>
        <w:pStyle w:val="NoSpacing"/>
      </w:pPr>
      <w:r>
        <w:tab/>
      </w:r>
      <w:r>
        <w:tab/>
      </w:r>
      <w:r>
        <w:tab/>
      </w:r>
      <w:r>
        <w:tab/>
      </w:r>
      <w:r>
        <w:tab/>
        <w:t xml:space="preserve">        S Wolfe (Vice Chair)</w:t>
      </w:r>
    </w:p>
    <w:p w:rsidR="006E2E5E" w:rsidRDefault="006E2E5E" w:rsidP="006E2E5E">
      <w:pPr>
        <w:pStyle w:val="NoSpacing"/>
      </w:pPr>
      <w:r>
        <w:tab/>
      </w:r>
      <w:r>
        <w:tab/>
      </w:r>
      <w:r>
        <w:tab/>
      </w:r>
      <w:r>
        <w:tab/>
      </w:r>
      <w:r>
        <w:tab/>
        <w:t xml:space="preserve">        G Williams</w:t>
      </w:r>
    </w:p>
    <w:p w:rsidR="006E2E5E" w:rsidRDefault="006E2E5E" w:rsidP="006E2E5E">
      <w:pPr>
        <w:pStyle w:val="NoSpacing"/>
      </w:pPr>
      <w:r>
        <w:tab/>
      </w:r>
      <w:r>
        <w:tab/>
      </w:r>
      <w:r>
        <w:tab/>
      </w:r>
      <w:r>
        <w:tab/>
      </w:r>
      <w:r>
        <w:tab/>
        <w:t xml:space="preserve">        F Sills</w:t>
      </w:r>
    </w:p>
    <w:p w:rsidR="006E2E5E" w:rsidRDefault="006E2E5E" w:rsidP="006E2E5E">
      <w:pPr>
        <w:pStyle w:val="NoSpacing"/>
      </w:pPr>
      <w:r>
        <w:tab/>
      </w:r>
      <w:r>
        <w:tab/>
      </w:r>
      <w:r>
        <w:tab/>
      </w:r>
      <w:r>
        <w:tab/>
      </w:r>
      <w:r>
        <w:tab/>
        <w:t xml:space="preserve">        P Chambers</w:t>
      </w:r>
    </w:p>
    <w:p w:rsidR="006E2E5E" w:rsidRDefault="006E2E5E" w:rsidP="006E2E5E">
      <w:pPr>
        <w:pStyle w:val="NoSpacing"/>
      </w:pPr>
      <w:r>
        <w:tab/>
      </w:r>
      <w:r>
        <w:tab/>
      </w:r>
      <w:r>
        <w:tab/>
      </w:r>
      <w:r>
        <w:tab/>
      </w:r>
      <w:r>
        <w:tab/>
        <w:t xml:space="preserve">        E Scotcher</w:t>
      </w:r>
    </w:p>
    <w:p w:rsidR="006E2E5E" w:rsidRDefault="006E2E5E" w:rsidP="006E2E5E">
      <w:pPr>
        <w:pStyle w:val="NoSpacing"/>
      </w:pPr>
      <w:r>
        <w:tab/>
      </w:r>
      <w:r>
        <w:tab/>
      </w:r>
      <w:r>
        <w:tab/>
      </w:r>
      <w:r>
        <w:tab/>
        <w:t xml:space="preserve">           Clerk, J Bailey</w:t>
      </w:r>
    </w:p>
    <w:p w:rsidR="006E2E5E" w:rsidRDefault="006E2E5E" w:rsidP="006E2E5E">
      <w:pPr>
        <w:pStyle w:val="NoSpacing"/>
      </w:pPr>
      <w:r>
        <w:tab/>
      </w:r>
      <w:r>
        <w:tab/>
      </w:r>
      <w:r>
        <w:tab/>
        <w:t xml:space="preserve">      Ward Councillor, K Bull</w:t>
      </w:r>
    </w:p>
    <w:p w:rsidR="006E2E5E" w:rsidRDefault="006E2E5E" w:rsidP="006E2E5E">
      <w:pPr>
        <w:pStyle w:val="NoSpacing"/>
      </w:pPr>
      <w:r>
        <w:t xml:space="preserve">                                                                         </w:t>
      </w:r>
    </w:p>
    <w:p w:rsidR="006E2E5E" w:rsidRDefault="006E2E5E" w:rsidP="006E2E5E">
      <w:pPr>
        <w:pStyle w:val="NoSpacing"/>
      </w:pPr>
    </w:p>
    <w:p w:rsidR="006E2E5E" w:rsidRDefault="006E2E5E" w:rsidP="006E2E5E">
      <w:pPr>
        <w:pStyle w:val="NoSpacing"/>
      </w:pPr>
      <w:r>
        <w:t xml:space="preserve">                                     Members of the Public, B Dias, J Fletcher</w:t>
      </w:r>
    </w:p>
    <w:p w:rsidR="006E2E5E" w:rsidRDefault="006E2E5E" w:rsidP="006E2E5E">
      <w:pPr>
        <w:pStyle w:val="NoSpacing"/>
      </w:pPr>
    </w:p>
    <w:p w:rsidR="006E2E5E" w:rsidRDefault="006E2E5E" w:rsidP="006E2E5E">
      <w:r>
        <w:t xml:space="preserve"> </w:t>
      </w:r>
      <w:r>
        <w:rPr>
          <w:b/>
        </w:rPr>
        <w:t>Apologies</w:t>
      </w:r>
      <w:r>
        <w:rPr>
          <w:b/>
        </w:rPr>
        <w:tab/>
      </w:r>
      <w:r>
        <w:rPr>
          <w:b/>
        </w:rPr>
        <w:tab/>
      </w:r>
      <w:r>
        <w:rPr>
          <w:b/>
        </w:rPr>
        <w:tab/>
        <w:t xml:space="preserve"> </w:t>
      </w:r>
      <w:r>
        <w:t>Cllr Lewer</w:t>
      </w:r>
    </w:p>
    <w:p w:rsidR="006E2E5E" w:rsidRDefault="006E2E5E" w:rsidP="006E2E5E">
      <w:r>
        <w:rPr>
          <w:b/>
        </w:rPr>
        <w:t xml:space="preserve">Declaration of Members’ Interests. </w:t>
      </w:r>
      <w:r>
        <w:t>There were none</w:t>
      </w:r>
    </w:p>
    <w:p w:rsidR="006E2E5E" w:rsidRDefault="006E2E5E" w:rsidP="006E2E5E">
      <w:pPr>
        <w:pStyle w:val="NoSpacing"/>
      </w:pPr>
      <w:r>
        <w:rPr>
          <w:b/>
        </w:rPr>
        <w:t xml:space="preserve">Public Participation. </w:t>
      </w:r>
      <w:r>
        <w:t>The Chair explained that this is the time when members of the public can state their reason for attendance and air their views on any item on the agenda, or, ask for an item to be placed on the agenda of the next meeting.</w:t>
      </w:r>
      <w:r>
        <w:rPr>
          <w:b/>
        </w:rPr>
        <w:t xml:space="preserve"> </w:t>
      </w:r>
      <w:r>
        <w:t>The time allotted to public participation is 30 minutes and no one person may speak for more than 5 minutes. It was stressed that once the meeting is underway that members of the public must not interrupt.</w:t>
      </w:r>
    </w:p>
    <w:p w:rsidR="00C9645C" w:rsidRDefault="009A04D3" w:rsidP="006E2E5E">
      <w:r>
        <w:t>Cllr Wolfe asked that the state of the road on Hales Green near Old Hall Farm be brought to the attention of Highways. This could be included in item 10, Highways Issues.</w:t>
      </w:r>
    </w:p>
    <w:p w:rsidR="00A16707" w:rsidRDefault="00117FFA" w:rsidP="006E2E5E">
      <w:r>
        <w:t>Mr Fletcher explained that he had come to the meeting to explain to the Council two projects that are ongoing in Shirley that had a direct bearing on this Parish. Part of the church in Shirley has been converted to create a Village Community Space. This is now available and can be hired through John Fletcher, to non-residents at a cost of £15 an hour. More details about this are available from the Clerk. Mr Fletcher invited the Parish Council to hold a meeting there, free of charge, to assess the amenities.                                                                                                                                                                  The second project, which is ongoing, is the formation of a Parish Plan for Shirley. It is hoped to have this completed by the end of June. The Plan will clarify planning policy for the area</w:t>
      </w:r>
      <w:r w:rsidR="00A16707">
        <w:t xml:space="preserve"> as well as local transpor</w:t>
      </w:r>
      <w:r w:rsidR="000C7566">
        <w:t>t policy – which may</w:t>
      </w:r>
      <w:r w:rsidR="00A16707">
        <w:t xml:space="preserve"> have an impact on Rodsley and Yeaveley. Also local economy and the way it can encourage the support of local industry.</w:t>
      </w:r>
      <w:r w:rsidR="000C7566">
        <w:t xml:space="preserve">                                                                                                The meeting agreed to ongoing consultation with Shirley as the plan evolves and that these two items will be placed on the agenda for the next meeting</w:t>
      </w:r>
    </w:p>
    <w:p w:rsidR="00BA7C4A" w:rsidRPr="00FF73C8" w:rsidRDefault="00A16707" w:rsidP="00BA7C4A">
      <w:r w:rsidRPr="00BA7C4A">
        <w:rPr>
          <w:b/>
        </w:rPr>
        <w:t>1/14</w:t>
      </w:r>
      <w:r w:rsidR="00BA7C4A" w:rsidRPr="00BA7C4A">
        <w:rPr>
          <w:b/>
        </w:rPr>
        <w:t xml:space="preserve">   Minutes of the Last Meeting held in November 2013</w:t>
      </w:r>
      <w:r w:rsidR="00FF73C8">
        <w:rPr>
          <w:b/>
        </w:rPr>
        <w:t xml:space="preserve"> </w:t>
      </w:r>
      <w:r w:rsidR="00FF73C8">
        <w:t>were ratified and signed by The Chair. This was proposed by Councillor Williams and seconded by Cllr Scotcher.</w:t>
      </w:r>
    </w:p>
    <w:p w:rsidR="00BA7C4A" w:rsidRDefault="00BA7C4A" w:rsidP="00BA7C4A">
      <w:pPr>
        <w:pStyle w:val="ListParagraph"/>
      </w:pPr>
    </w:p>
    <w:p w:rsidR="00FF73C8" w:rsidRDefault="00FF73C8" w:rsidP="00FF73C8">
      <w:pPr>
        <w:rPr>
          <w:b/>
        </w:rPr>
      </w:pPr>
    </w:p>
    <w:p w:rsidR="00FF73C8" w:rsidRDefault="00FF73C8" w:rsidP="00FF73C8">
      <w:pPr>
        <w:rPr>
          <w:b/>
        </w:rPr>
      </w:pPr>
    </w:p>
    <w:p w:rsidR="001B5AC2" w:rsidRDefault="00FF73C8" w:rsidP="00FF73C8">
      <w:pPr>
        <w:rPr>
          <w:rFonts w:eastAsia="Times New Roman" w:cs="Arial"/>
        </w:rPr>
      </w:pPr>
      <w:r>
        <w:rPr>
          <w:b/>
        </w:rPr>
        <w:lastRenderedPageBreak/>
        <w:t xml:space="preserve">2/14. </w:t>
      </w:r>
      <w:r w:rsidR="00BA7C4A" w:rsidRPr="00FF73C8">
        <w:rPr>
          <w:b/>
        </w:rPr>
        <w:t xml:space="preserve">Neighbourhood Watch. </w:t>
      </w:r>
      <w:r>
        <w:rPr>
          <w:rFonts w:eastAsia="Times New Roman" w:cs="Arial"/>
        </w:rPr>
        <w:t>PC Bointon</w:t>
      </w:r>
      <w:r w:rsidR="00BA7C4A" w:rsidRPr="00FF73C8">
        <w:rPr>
          <w:rFonts w:eastAsia="Times New Roman" w:cs="Arial"/>
        </w:rPr>
        <w:t xml:space="preserve"> will be visiting rural communities and chatting to residents about the campaign and the steps that they can take to keep themselves safe from crime. </w:t>
      </w:r>
      <w:r w:rsidR="00BA7C4A" w:rsidRPr="00FF73C8">
        <w:rPr>
          <w:rFonts w:eastAsia="Times New Roman" w:cs="Arial"/>
        </w:rPr>
        <w:br/>
        <w:t> Simple steps such as making sure windows and doors and securely locked, house and car keys are kept out of view and valuables are not left on display will help to deter a criminal. </w:t>
      </w:r>
      <w:r w:rsidR="00BA7C4A" w:rsidRPr="00FF73C8">
        <w:rPr>
          <w:rFonts w:eastAsia="Times New Roman" w:cs="Arial"/>
        </w:rPr>
        <w:br/>
        <w:t>PC John Bointon will be heading out throughout the day on Saturday, January 11 to offer cut-price home security kits such as shed alarms, timer switches and door chimes as part of Op</w:t>
      </w:r>
      <w:r>
        <w:rPr>
          <w:rFonts w:eastAsia="Times New Roman" w:cs="Arial"/>
        </w:rPr>
        <w:t>eration Illuminate.                                                                                                                                                              Cllr</w:t>
      </w:r>
      <w:r w:rsidR="001B5AC2">
        <w:rPr>
          <w:rFonts w:eastAsia="Times New Roman" w:cs="Arial"/>
        </w:rPr>
        <w:t xml:space="preserve"> Williams reported that a resident</w:t>
      </w:r>
      <w:r>
        <w:rPr>
          <w:rFonts w:eastAsia="Times New Roman" w:cs="Arial"/>
        </w:rPr>
        <w:t xml:space="preserve"> had witnessed </w:t>
      </w:r>
      <w:r w:rsidR="001B5AC2">
        <w:rPr>
          <w:rFonts w:eastAsia="Times New Roman" w:cs="Arial"/>
        </w:rPr>
        <w:t>someone potentially stealing fuel from a lorry parked off Rodsley lane, Yeaveley, near the mushroom farm. Police investigated but the perpetrator had fled.</w:t>
      </w:r>
      <w:r>
        <w:rPr>
          <w:rFonts w:eastAsia="Times New Roman" w:cs="Arial"/>
        </w:rPr>
        <w:br/>
      </w:r>
    </w:p>
    <w:p w:rsidR="00BA7C4A" w:rsidRPr="001B5AC2" w:rsidRDefault="00FF73C8" w:rsidP="00FF73C8">
      <w:pPr>
        <w:rPr>
          <w:rFonts w:eastAsia="Times New Roman" w:cs="Arial"/>
        </w:rPr>
      </w:pPr>
      <w:r>
        <w:rPr>
          <w:b/>
        </w:rPr>
        <w:t xml:space="preserve">3/14.  </w:t>
      </w:r>
      <w:r w:rsidR="00BA7C4A" w:rsidRPr="00FF73C8">
        <w:rPr>
          <w:b/>
        </w:rPr>
        <w:t>Planning Application, erection of Agricultural Worker’s Dwelling, Park House Yeaveley.</w:t>
      </w:r>
      <w:r>
        <w:rPr>
          <w:b/>
        </w:rPr>
        <w:t xml:space="preserve"> (Also Item 82/13).</w:t>
      </w:r>
      <w:r w:rsidR="00BA7C4A" w:rsidRPr="00FF73C8">
        <w:rPr>
          <w:b/>
        </w:rPr>
        <w:t xml:space="preserve"> </w:t>
      </w:r>
      <w:r>
        <w:t>The case officer informed the Clerk</w:t>
      </w:r>
      <w:r w:rsidR="00BA7C4A">
        <w:t xml:space="preserve"> that he was hoping there would be a delegated resolution to this application next week but that if it is approved there would have to be a section 106 legal agreement tying the house to the land.</w:t>
      </w:r>
    </w:p>
    <w:p w:rsidR="00BA7C4A" w:rsidRPr="001B5AC2" w:rsidRDefault="00FF73C8" w:rsidP="00FF73C8">
      <w:r>
        <w:rPr>
          <w:b/>
        </w:rPr>
        <w:t xml:space="preserve">4/14.   </w:t>
      </w:r>
      <w:r w:rsidR="00BA7C4A" w:rsidRPr="00FF73C8">
        <w:rPr>
          <w:b/>
        </w:rPr>
        <w:t>Planning Application, Replacement of existing timber windows with like for</w:t>
      </w:r>
      <w:r w:rsidR="001B5AC2">
        <w:rPr>
          <w:b/>
        </w:rPr>
        <w:t xml:space="preserve"> like, Rodsley House, Rodsley. </w:t>
      </w:r>
      <w:r w:rsidR="001B5AC2">
        <w:t>After discussing this application the meeting decided not to support the application because Rodsley House is a Grade II listed building and as the proposed replacement windows are not strictly ‘like for like’ they would change the character and glazing standard of the house.</w:t>
      </w:r>
    </w:p>
    <w:p w:rsidR="00BA7C4A" w:rsidRDefault="001B5AC2" w:rsidP="001B5AC2">
      <w:r>
        <w:rPr>
          <w:b/>
        </w:rPr>
        <w:t xml:space="preserve">5/14.   </w:t>
      </w:r>
      <w:r w:rsidR="00BA7C4A" w:rsidRPr="001B5AC2">
        <w:rPr>
          <w:b/>
        </w:rPr>
        <w:t>Planning Application, Two Storey extension, Hillcrest, Park Lane Rodsley</w:t>
      </w:r>
      <w:r>
        <w:rPr>
          <w:b/>
        </w:rPr>
        <w:t xml:space="preserve">. </w:t>
      </w:r>
      <w:r>
        <w:t>After discussing this application the meeting unanimously decided that there were no objections.</w:t>
      </w:r>
    </w:p>
    <w:p w:rsidR="00BA7C4A" w:rsidRPr="001B5AC2" w:rsidRDefault="001B5AC2" w:rsidP="001B5AC2">
      <w:pPr>
        <w:rPr>
          <w:b/>
        </w:rPr>
      </w:pPr>
      <w:r>
        <w:rPr>
          <w:b/>
        </w:rPr>
        <w:t>6/14.   Local Flooding Issues. (Also Item 84/13).</w:t>
      </w:r>
      <w:r w:rsidR="00BA7C4A" w:rsidRPr="001B5AC2">
        <w:rPr>
          <w:b/>
        </w:rPr>
        <w:t xml:space="preserve"> </w:t>
      </w:r>
      <w:r>
        <w:t>Following the last meeting the Clerk</w:t>
      </w:r>
      <w:r w:rsidR="00BA7C4A">
        <w:t xml:space="preserve"> wrote to the Authority asking what progress had been made with regard to alleviating the flooding experienced by the Capes family. The reply received from Victoria Raiment was as follows,                                                    ‘ Apologies for the delay in responding to you.                                                                                    </w:t>
      </w:r>
      <w:r>
        <w:t xml:space="preserve">             </w:t>
      </w:r>
      <w:r w:rsidR="00BA7C4A">
        <w:t xml:space="preserve"> I can confirm that the highways assets identified in the area are on the list to be jetted within the next few weeks. I have asked the highways team to feed back the findings of this so that I can inform you of the findings.                                                                                               </w:t>
      </w:r>
      <w:r>
        <w:t xml:space="preserve">                                                    </w:t>
      </w:r>
      <w:r w:rsidR="00BA7C4A">
        <w:t xml:space="preserve"> I had a meeting with a planner from the Derbyshire Dales District Council team last week regarding the planning application for the proposed agriculture business. I am in the process of obtaining information pertaining to drainage regarding this application and will review this once I have it. There may be grave limitations with what we (the Flood Risk Management Team) can do with the information once it is received however, as full planning permission has recently been granted. We will however work with and support the planners and the landowner where possible.                                                                                  We have recently gone to tender for the procurement of a contractor to undertake gulley cleansing on our behalf. The contractor is not likely to be appointed until February however the two small piped sections of the watercourse near the footbridge will be added to the list to be done once the contractor is awarded the contract. In the meantime I will be writing to the landowner requesting permission to undertake the works. I will also write to any other riparian landowners in the vicinity informing them of their responsibilities under the Land Drainage Act.                                                                                                                                              I hope the above is useful and I apologise again for the delay in getting this update across to you. If you wish to discuss any of the above then please do not hesitate to get in touch.  </w:t>
      </w:r>
      <w:r>
        <w:t xml:space="preserve">                              The Clerk</w:t>
      </w:r>
      <w:r w:rsidR="00BA7C4A">
        <w:t xml:space="preserve"> also wrote about the problems that occur on the bend between Rose Cottage and Brook Cottage on Park Lane, Rodsley. </w:t>
      </w:r>
      <w:r w:rsidR="00BA7C4A" w:rsidRPr="00085B47">
        <w:t>The inspector advises that works have been issued to clean out the culvert at this location.</w:t>
      </w:r>
    </w:p>
    <w:p w:rsidR="00BA7C4A" w:rsidRDefault="00BA7C4A" w:rsidP="002F2BD8">
      <w:r>
        <w:lastRenderedPageBreak/>
        <w:t>Finally, another letter was sent asking Highways to contact Colin Potter re flooding issues on Hales Green and his offer to lay drains at his ow</w:t>
      </w:r>
      <w:r w:rsidR="002F2BD8">
        <w:t>n expense. Mr Potter has now been approached and a meeting has been arranged with a member of the Flood Risk Management Team in the near future to discuss this problem.</w:t>
      </w:r>
    </w:p>
    <w:p w:rsidR="00BA7C4A" w:rsidRDefault="002F2BD8" w:rsidP="00443374">
      <w:pPr>
        <w:pStyle w:val="PlainText"/>
      </w:pPr>
      <w:r>
        <w:rPr>
          <w:b/>
        </w:rPr>
        <w:t xml:space="preserve">7/14.   </w:t>
      </w:r>
      <w:r w:rsidR="00BA7C4A" w:rsidRPr="002F2BD8">
        <w:rPr>
          <w:b/>
        </w:rPr>
        <w:t>Highways Issues.</w:t>
      </w:r>
      <w:r>
        <w:rPr>
          <w:b/>
        </w:rPr>
        <w:t xml:space="preserve"> (Also Item 85/13).</w:t>
      </w:r>
      <w:r w:rsidR="00BA7C4A" w:rsidRPr="002F2BD8">
        <w:rPr>
          <w:b/>
        </w:rPr>
        <w:t xml:space="preserve"> </w:t>
      </w:r>
      <w:r>
        <w:t>T</w:t>
      </w:r>
      <w:r w:rsidR="00BA7C4A">
        <w:t xml:space="preserve">he signpost at T-junction for Hales Green/Wyaston/Yeaveley </w:t>
      </w:r>
      <w:r>
        <w:t xml:space="preserve">has not </w:t>
      </w:r>
      <w:r w:rsidR="00BA7C4A">
        <w:t>been replace</w:t>
      </w:r>
      <w:r>
        <w:t>d yet. The Clerk will remind the Authority.</w:t>
      </w:r>
      <w:r w:rsidR="00BA7C4A">
        <w:t xml:space="preserve">                                                                                                                                              A resident has noted that on the road going out of Yeav</w:t>
      </w:r>
      <w:r>
        <w:t>eley towards Alkmonton and also</w:t>
      </w:r>
      <w:r w:rsidR="00BA7C4A">
        <w:t xml:space="preserve"> Long Lane the white lines marking the middle and the edge of the road are almost invisible. This made driving dang</w:t>
      </w:r>
      <w:r w:rsidR="00443374">
        <w:t>erous in recent foggy weather. Also,</w:t>
      </w:r>
      <w:r w:rsidR="00BA7C4A">
        <w:t xml:space="preserve"> </w:t>
      </w:r>
      <w:r w:rsidR="00443374">
        <w:t xml:space="preserve">the white lines at the junction in Yeaveley at the Yeaveley Arms are faded and the 'Give Way' sign at this location is not easy to see due to being dirty and obstructed by foliage from the overhanging tree. The possibility of having another 'Give Way' sign on the opposite side of the road to make the junction more visible was discussed.                                   </w:t>
      </w:r>
      <w:r w:rsidR="00BA7C4A">
        <w:t xml:space="preserve"> </w:t>
      </w:r>
      <w:r>
        <w:t xml:space="preserve">Cllr Wolfe asked that Highways be informed of the </w:t>
      </w:r>
      <w:r w:rsidR="00690272">
        <w:t xml:space="preserve">excessive mud on the road beyond </w:t>
      </w:r>
      <w:proofErr w:type="spellStart"/>
      <w:r w:rsidR="00690272">
        <w:t>Wheatsheaf</w:t>
      </w:r>
      <w:proofErr w:type="spellEnd"/>
      <w:r w:rsidR="00690272">
        <w:t xml:space="preserve"> Farm going out of Yeaveley</w:t>
      </w:r>
      <w:r>
        <w:t>.</w:t>
      </w:r>
      <w:r w:rsidR="00443374">
        <w:t xml:space="preserve"> The Clerk will action all of the above.</w:t>
      </w:r>
      <w:bookmarkStart w:id="0" w:name="_GoBack"/>
      <w:bookmarkEnd w:id="0"/>
    </w:p>
    <w:p w:rsidR="00443374" w:rsidRDefault="00443374" w:rsidP="00443374">
      <w:pPr>
        <w:pStyle w:val="PlainText"/>
      </w:pPr>
    </w:p>
    <w:p w:rsidR="00BA7C4A" w:rsidRPr="002F2BD8" w:rsidRDefault="002F2BD8" w:rsidP="002F2BD8">
      <w:pPr>
        <w:rPr>
          <w:b/>
        </w:rPr>
      </w:pPr>
      <w:r>
        <w:rPr>
          <w:b/>
        </w:rPr>
        <w:t>8/14.   Precept for 2014/2015</w:t>
      </w:r>
      <w:r w:rsidR="00BA7C4A" w:rsidRPr="002F2BD8">
        <w:rPr>
          <w:b/>
        </w:rPr>
        <w:t>.</w:t>
      </w:r>
      <w:r>
        <w:rPr>
          <w:b/>
        </w:rPr>
        <w:t xml:space="preserve"> (Also Item 89/13).</w:t>
      </w:r>
      <w:r w:rsidR="00BA7C4A" w:rsidRPr="002F2BD8">
        <w:rPr>
          <w:b/>
        </w:rPr>
        <w:t xml:space="preserve"> </w:t>
      </w:r>
      <w:r w:rsidR="00BA7C4A">
        <w:t>The figures have now come through showing the tax base that our precept should be calculated on. The letters state that in some cases an extra grant would be gi</w:t>
      </w:r>
      <w:r>
        <w:t>ven to some Parish Councils so the Clerk</w:t>
      </w:r>
      <w:r w:rsidR="00BA7C4A">
        <w:t xml:space="preserve"> asked the Authority to clarify the situation and was told that in our case the</w:t>
      </w:r>
      <w:r w:rsidR="00BA7C4A" w:rsidRPr="002F2BD8">
        <w:rPr>
          <w:color w:val="1F497D"/>
        </w:rPr>
        <w:t xml:space="preserve"> </w:t>
      </w:r>
      <w:r w:rsidR="00BA7C4A" w:rsidRPr="004F651B">
        <w:t>tax base support grant will be giv</w:t>
      </w:r>
      <w:r w:rsidR="00BA7C4A">
        <w:t>en in addition to the amount we precept. Therefore if we precept £2994 we</w:t>
      </w:r>
      <w:r w:rsidR="00BA7C4A" w:rsidRPr="004F651B">
        <w:t xml:space="preserve"> will also receive a grant of £122 totalling £3116.</w:t>
      </w:r>
      <w:r>
        <w:t xml:space="preserve"> Following a discussion the meeting agreed to follow the guide lines given and ask for £2994. The Clerk will action this. </w:t>
      </w:r>
      <w:r>
        <w:rPr>
          <w:b/>
        </w:rPr>
        <w:t>This item is closed.</w:t>
      </w:r>
    </w:p>
    <w:p w:rsidR="00BA7C4A" w:rsidRPr="002F2BD8" w:rsidRDefault="002F2BD8" w:rsidP="002F2BD8">
      <w:pPr>
        <w:rPr>
          <w:rFonts w:cs="Arial"/>
        </w:rPr>
      </w:pPr>
      <w:r>
        <w:rPr>
          <w:b/>
        </w:rPr>
        <w:t xml:space="preserve">9/14.   </w:t>
      </w:r>
      <w:r w:rsidR="00BA7C4A" w:rsidRPr="002F2BD8">
        <w:rPr>
          <w:b/>
        </w:rPr>
        <w:t xml:space="preserve">Town/Parish Council Conference. </w:t>
      </w:r>
      <w:r w:rsidR="00BA7C4A" w:rsidRPr="002F2BD8">
        <w:rPr>
          <w:rFonts w:cs="Arial"/>
        </w:rPr>
        <w:t xml:space="preserve">The District Council would like to invite as many as possible of the members of our Town/Parish Council to attend the </w:t>
      </w:r>
      <w:r w:rsidR="00BA7C4A" w:rsidRPr="002F2BD8">
        <w:rPr>
          <w:rFonts w:cs="Arial"/>
          <w:b/>
        </w:rPr>
        <w:t>Town/Parish Council Conference that will be held in the Conference Room at the Agricultural Business Centre, Bakewell at 7.00pm on Tuesday 25 February 2014</w:t>
      </w:r>
      <w:r w:rsidR="00BA7C4A" w:rsidRPr="002F2BD8">
        <w:rPr>
          <w:rFonts w:cs="Arial"/>
        </w:rPr>
        <w:t xml:space="preserve">.                                                                     </w:t>
      </w:r>
      <w:r>
        <w:rPr>
          <w:rFonts w:cs="Arial"/>
        </w:rPr>
        <w:t xml:space="preserve">                                                           </w:t>
      </w:r>
      <w:r w:rsidR="00BA7C4A" w:rsidRPr="002F2BD8">
        <w:rPr>
          <w:rFonts w:cs="Arial"/>
        </w:rPr>
        <w:t xml:space="preserve"> The main topic will be consultation on the District Council’s Housing Strategy and parish council members are urged to take make use of this opportunity to influence the content of this strategy, which is fundamental to the District Council’s important work in facilitating a supply of affordable housing for local people.                                                                                 </w:t>
      </w:r>
      <w:r w:rsidR="00603622">
        <w:rPr>
          <w:rFonts w:cs="Arial"/>
        </w:rPr>
        <w:t xml:space="preserve">                                                            </w:t>
      </w:r>
      <w:r w:rsidR="00BA7C4A" w:rsidRPr="002F2BD8">
        <w:rPr>
          <w:rFonts w:cs="Arial"/>
        </w:rPr>
        <w:t xml:space="preserve">This event is designed to provide an exchange of views between elected parish members and the District Council and your Council is, therefore, encouraged to put forward any other topics that it would like to have included on the Agenda.                                                             </w:t>
      </w:r>
      <w:r w:rsidR="00603622">
        <w:rPr>
          <w:rFonts w:cs="Arial"/>
        </w:rPr>
        <w:t xml:space="preserve">                                              </w:t>
      </w:r>
      <w:r w:rsidR="00BA7C4A" w:rsidRPr="002F2BD8">
        <w:rPr>
          <w:rFonts w:cs="Arial"/>
        </w:rPr>
        <w:t xml:space="preserve"> The Chief Executive, Dorcas Bunton, is also proposing to hold liaison meetings with Town/Parish Clerks to brief them on upcoming issues that may affect their parish and on wider issues that may invite a consultation response from parishes.  The first of these meetings has been arranged for </w:t>
      </w:r>
      <w:r w:rsidR="00BA7C4A" w:rsidRPr="002F2BD8">
        <w:rPr>
          <w:rFonts w:cs="Arial"/>
          <w:b/>
        </w:rPr>
        <w:t xml:space="preserve">Tuesday, 18 February 2014 at the Agricultural Business Centre, Bakewell at 7.00pm.  </w:t>
      </w:r>
      <w:r w:rsidR="00BA7C4A" w:rsidRPr="002F2BD8">
        <w:rPr>
          <w:rFonts w:cs="Arial"/>
        </w:rPr>
        <w:t>We very much hope that you are able to attend and that your Parish Council will support you in doing so.</w:t>
      </w:r>
      <w:r w:rsidR="00603622">
        <w:rPr>
          <w:rFonts w:cs="Arial"/>
        </w:rPr>
        <w:t xml:space="preserve"> Cllr Nuttall said that he would attend on the 25th. Due to personal circumstances the Clerk will not be able to attend</w:t>
      </w:r>
      <w:r w:rsidR="00BA7C4A" w:rsidRPr="002F2BD8">
        <w:rPr>
          <w:rFonts w:cs="Arial"/>
        </w:rPr>
        <w:t xml:space="preserve"> </w:t>
      </w:r>
      <w:r w:rsidR="00603622">
        <w:rPr>
          <w:rFonts w:cs="Arial"/>
        </w:rPr>
        <w:t>on the 18</w:t>
      </w:r>
      <w:r w:rsidR="00603622" w:rsidRPr="00603622">
        <w:rPr>
          <w:rFonts w:cs="Arial"/>
          <w:vertAlign w:val="superscript"/>
        </w:rPr>
        <w:t>th</w:t>
      </w:r>
      <w:r w:rsidR="00603622">
        <w:rPr>
          <w:rFonts w:cs="Arial"/>
        </w:rPr>
        <w:t xml:space="preserve">. </w:t>
      </w:r>
      <w:r w:rsidR="00BA7C4A" w:rsidRPr="002F2BD8">
        <w:rPr>
          <w:rFonts w:cs="Arial"/>
        </w:rPr>
        <w:t xml:space="preserve"> </w:t>
      </w:r>
      <w:r w:rsidR="00BA7C4A" w:rsidRPr="002F2BD8">
        <w:rPr>
          <w:rFonts w:cs="Arial"/>
          <w:b/>
        </w:rPr>
        <w:t>This item is closed.</w:t>
      </w:r>
    </w:p>
    <w:p w:rsidR="00BA7C4A" w:rsidRPr="00E00F94" w:rsidRDefault="00BA7C4A" w:rsidP="00BA7C4A">
      <w:pPr>
        <w:pStyle w:val="ListParagraph"/>
        <w:rPr>
          <w:rFonts w:cs="Arial"/>
        </w:rPr>
      </w:pPr>
    </w:p>
    <w:p w:rsidR="00BA7C4A" w:rsidRPr="00E17E3B" w:rsidRDefault="00E17E3B" w:rsidP="00E17E3B">
      <w:pPr>
        <w:rPr>
          <w:b/>
        </w:rPr>
      </w:pPr>
      <w:r>
        <w:rPr>
          <w:b/>
        </w:rPr>
        <w:t xml:space="preserve">10/14.   </w:t>
      </w:r>
      <w:r w:rsidR="00BA7C4A" w:rsidRPr="00E17E3B">
        <w:rPr>
          <w:b/>
        </w:rPr>
        <w:t xml:space="preserve">Closure of Some Recycling Sites. </w:t>
      </w:r>
      <w:r w:rsidR="00BA7C4A">
        <w:t>Site to be closed in Ashbourne is at Bankcroft Centre, DE6 1EJ, but the site at Shawcroft Car Park will be retained. The District Council will retain any charity banks on the sites at the moment.</w:t>
      </w:r>
      <w:r>
        <w:t xml:space="preserve"> </w:t>
      </w:r>
      <w:r>
        <w:rPr>
          <w:b/>
        </w:rPr>
        <w:t>This Item is closed.</w:t>
      </w:r>
    </w:p>
    <w:p w:rsidR="00BA7C4A" w:rsidRDefault="00BA7C4A" w:rsidP="00BA7C4A">
      <w:pPr>
        <w:pStyle w:val="ListParagraph"/>
      </w:pPr>
    </w:p>
    <w:p w:rsidR="00BA7C4A" w:rsidRDefault="00BA7C4A" w:rsidP="00BA7C4A"/>
    <w:p w:rsidR="00E17E3B" w:rsidRDefault="00E17E3B" w:rsidP="00BA7C4A"/>
    <w:p w:rsidR="00BA7C4A" w:rsidRDefault="00E17E3B" w:rsidP="00E17E3B">
      <w:r>
        <w:rPr>
          <w:b/>
        </w:rPr>
        <w:t xml:space="preserve">11/14.   </w:t>
      </w:r>
      <w:r w:rsidR="00BA7C4A" w:rsidRPr="00E17E3B">
        <w:rPr>
          <w:b/>
        </w:rPr>
        <w:t xml:space="preserve">Model Standing Orders Amendment. </w:t>
      </w:r>
      <w:r w:rsidR="00BA7C4A">
        <w:t>In general, the order of the standing orders has been re</w:t>
      </w:r>
      <w:r>
        <w:t>jigged. Changes noticed by the Clerk</w:t>
      </w:r>
      <w:r w:rsidR="00BA7C4A">
        <w:t xml:space="preserve"> are as follows;                                                                         </w:t>
      </w:r>
      <w:r>
        <w:t xml:space="preserve">     </w:t>
      </w:r>
      <w:r w:rsidR="00BA7C4A">
        <w:t xml:space="preserve"> Page 7, item sii, states that the minutes should include the names of Councillors who are absent as well as those who are present. </w:t>
      </w:r>
      <w:r>
        <w:t>As our Council is small this isn’t really necessary.</w:t>
      </w:r>
      <w:r w:rsidR="00BA7C4A">
        <w:t xml:space="preserve">                                                                                            Dispensation Requests – item 13 – is new.                                                                      </w:t>
      </w:r>
      <w:r>
        <w:t xml:space="preserve">                                     </w:t>
      </w:r>
      <w:r w:rsidR="00BA7C4A">
        <w:t xml:space="preserve"> Item</w:t>
      </w:r>
      <w:r>
        <w:t xml:space="preserve"> 23b on page 16 is new – but</w:t>
      </w:r>
      <w:r w:rsidR="00BA7C4A">
        <w:t xml:space="preserve"> Cllr</w:t>
      </w:r>
      <w:r>
        <w:t xml:space="preserve"> Bull said that this is not necessary – he only requires to see agendas and minutes as he attends most of the meetings</w:t>
      </w:r>
      <w:r w:rsidR="00BA7C4A">
        <w:t xml:space="preserve">.   </w:t>
      </w:r>
      <w:r>
        <w:t xml:space="preserve">                                                                    </w:t>
      </w:r>
      <w:r w:rsidR="00BA7C4A" w:rsidRPr="00BB7091">
        <w:t xml:space="preserve">Item 19 needs to be addressed and </w:t>
      </w:r>
      <w:r>
        <w:t xml:space="preserve">reworded to fit our requirement                                                                                         </w:t>
      </w:r>
      <w:r w:rsidR="00BA7C4A" w:rsidRPr="00BB7091">
        <w:t xml:space="preserve"> </w:t>
      </w:r>
      <w:r>
        <w:t>The Chair and the Clerk will arrange a meeting</w:t>
      </w:r>
      <w:r w:rsidR="00BA7C4A" w:rsidRPr="00BB7091">
        <w:t xml:space="preserve"> to produce our own model and present it at the next meeting for consideration.</w:t>
      </w:r>
    </w:p>
    <w:p w:rsidR="00BA7C4A" w:rsidRPr="008C1EFA" w:rsidRDefault="00E17E3B" w:rsidP="00E17E3B">
      <w:r>
        <w:rPr>
          <w:b/>
        </w:rPr>
        <w:t xml:space="preserve">12/14.   </w:t>
      </w:r>
      <w:r w:rsidR="00BA7C4A" w:rsidRPr="00E17E3B">
        <w:rPr>
          <w:b/>
        </w:rPr>
        <w:t xml:space="preserve">Clerk’s Report.                                                                                                                                                     </w:t>
      </w:r>
      <w:r w:rsidR="00BA7C4A">
        <w:t>1 tonne of bagged grit salt was delivered to Jacky. Thanks</w:t>
      </w:r>
      <w:r>
        <w:t xml:space="preserve"> are extended</w:t>
      </w:r>
      <w:r w:rsidR="00BA7C4A">
        <w:t xml:space="preserve"> to Steve Woolley for moving and stacking this. </w:t>
      </w:r>
      <w:r w:rsidRPr="00E17E3B">
        <w:t>Steve has also filled out the required forms.</w:t>
      </w:r>
      <w:r w:rsidR="00BA7C4A" w:rsidRPr="00E17E3B">
        <w:t xml:space="preserve">                                                            </w:t>
      </w:r>
      <w:r w:rsidR="00BA7C4A">
        <w:t xml:space="preserve">Copies of the Walking for Health timetables have been put on both notice boards.                          </w:t>
      </w:r>
      <w:r>
        <w:t xml:space="preserve">      </w:t>
      </w:r>
      <w:r w:rsidR="00BA7C4A">
        <w:t xml:space="preserve"> A letter has been received from Patrick Mcloughlin MP thanking us for letting him know about our support for the Rural Fair Share Campaign. </w:t>
      </w:r>
      <w:r>
        <w:rPr>
          <w:color w:val="FF0000"/>
        </w:rPr>
        <w:t xml:space="preserve">                                                                            </w:t>
      </w:r>
      <w:r w:rsidR="00BA7C4A" w:rsidRPr="00E17E3B">
        <w:rPr>
          <w:color w:val="FF0000"/>
        </w:rPr>
        <w:t xml:space="preserve">                        </w:t>
      </w:r>
      <w:r w:rsidR="00BA7C4A" w:rsidRPr="00E17E3B">
        <w:rPr>
          <w:rFonts w:cs="Arial"/>
        </w:rPr>
        <w:t>The District Council’s next of round of Forums wi</w:t>
      </w:r>
      <w:r>
        <w:rPr>
          <w:rFonts w:cs="Arial"/>
        </w:rPr>
        <w:t>ll take place</w:t>
      </w:r>
      <w:r w:rsidR="00BA7C4A" w:rsidRPr="00E17E3B">
        <w:rPr>
          <w:rFonts w:cs="Arial"/>
        </w:rPr>
        <w:t xml:space="preserve"> on Monday 3</w:t>
      </w:r>
      <w:r w:rsidR="00BA7C4A" w:rsidRPr="00E17E3B">
        <w:rPr>
          <w:rFonts w:cs="Arial"/>
          <w:vertAlign w:val="superscript"/>
        </w:rPr>
        <w:t>rd</w:t>
      </w:r>
      <w:r w:rsidR="00BA7C4A" w:rsidRPr="00E17E3B">
        <w:rPr>
          <w:rFonts w:cs="Arial"/>
        </w:rPr>
        <w:t xml:space="preserve"> Feb. in the Community Room at the Ashbourne Leisure Centre and will commence at 7 pm.                                                                                                                                                             The agenda will include a presentation on the District Council’s spending plans and priorities and all three Forums will include the customary Question Time session where members of the pubic are able to ask questions of councillors and officers from the participating authorities.                                                                                                                                                               I had a telephone call from Lesley Field about a dog walker on a footpath that crosses her land allowing the dog to run free. A recent copy of ‘Clerks and Councils Direct’ included on its Legal Page an articl</w:t>
      </w:r>
      <w:r w:rsidR="00A87C70">
        <w:rPr>
          <w:rFonts w:cs="Arial"/>
        </w:rPr>
        <w:t>e about footpaths and I quote ‘</w:t>
      </w:r>
      <w:r w:rsidR="00BA7C4A" w:rsidRPr="00E17E3B">
        <w:rPr>
          <w:rFonts w:cs="Arial"/>
        </w:rPr>
        <w:t>The path user has a legal right to pass and repass over the right of way but without exceeding the limits of lawful use. He/she must keep to the line of the path wherever possible and must keep dogs on a lead or under close control in a field or enclosure where there are sheep. All path users should obey the Countryside Code.’</w:t>
      </w:r>
      <w:r w:rsidR="00A87C70">
        <w:rPr>
          <w:rFonts w:cs="Arial"/>
        </w:rPr>
        <w:t xml:space="preserve"> This item will be in the next </w:t>
      </w:r>
      <w:r w:rsidR="00AB0A9C">
        <w:rPr>
          <w:rFonts w:cs="Arial"/>
        </w:rPr>
        <w:t>newsletter</w:t>
      </w:r>
      <w:r w:rsidR="00A87C70">
        <w:rPr>
          <w:rFonts w:cs="Arial"/>
        </w:rPr>
        <w:t>.</w:t>
      </w:r>
    </w:p>
    <w:p w:rsidR="00BA7C4A" w:rsidRDefault="00BA7C4A" w:rsidP="00BA7C4A">
      <w:pPr>
        <w:pStyle w:val="ListParagraph"/>
        <w:rPr>
          <w:b/>
        </w:rPr>
      </w:pPr>
    </w:p>
    <w:p w:rsidR="00BA7C4A" w:rsidRDefault="00A87C70" w:rsidP="00A87C70">
      <w:r>
        <w:rPr>
          <w:b/>
        </w:rPr>
        <w:t xml:space="preserve">13/14.  </w:t>
      </w:r>
      <w:r w:rsidR="00BA7C4A" w:rsidRPr="00A87C70">
        <w:rPr>
          <w:b/>
        </w:rPr>
        <w:t xml:space="preserve">Financial Matters.                                                                                                                             </w:t>
      </w:r>
      <w:r>
        <w:rPr>
          <w:b/>
        </w:rPr>
        <w:t xml:space="preserve">     </w:t>
      </w:r>
      <w:r>
        <w:t>Cllr Sills</w:t>
      </w:r>
      <w:r w:rsidR="00BA7C4A" w:rsidRPr="003E6693">
        <w:t xml:space="preserve"> has now received all that is necessary to conduct the online</w:t>
      </w:r>
      <w:r w:rsidR="00BA7C4A" w:rsidRPr="00A87C70">
        <w:rPr>
          <w:b/>
        </w:rPr>
        <w:t xml:space="preserve"> </w:t>
      </w:r>
      <w:r w:rsidR="00BA7C4A" w:rsidRPr="003E6693">
        <w:t>banking</w:t>
      </w:r>
      <w:r w:rsidR="00BA7C4A" w:rsidRPr="00A87C70">
        <w:rPr>
          <w:b/>
        </w:rPr>
        <w:t xml:space="preserve">.                              </w:t>
      </w:r>
      <w:r>
        <w:rPr>
          <w:b/>
        </w:rPr>
        <w:t xml:space="preserve">         </w:t>
      </w:r>
      <w:r>
        <w:t>Cllr Nuttall</w:t>
      </w:r>
      <w:r w:rsidR="00BA7C4A">
        <w:t xml:space="preserve"> would like to attend the workshop on the History and Mystery of Public Rights of W</w:t>
      </w:r>
      <w:r>
        <w:t>ay – the fee for this is £17. This was agreed and cheque number 000313, value £17,</w:t>
      </w:r>
      <w:r w:rsidR="00BA7C4A">
        <w:t xml:space="preserve"> payabl</w:t>
      </w:r>
      <w:r>
        <w:t>e to Derbyshire County Council was signed.</w:t>
      </w:r>
      <w:r w:rsidR="00BA7C4A">
        <w:t xml:space="preserve">                                                                                                               T</w:t>
      </w:r>
      <w:r>
        <w:t>he latest bank reconciliation was</w:t>
      </w:r>
      <w:r w:rsidR="00BA7C4A">
        <w:t xml:space="preserve"> circulate and approve</w:t>
      </w:r>
      <w:r>
        <w:t>d.</w:t>
      </w:r>
      <w:r w:rsidR="00BA7C4A" w:rsidRPr="00A87C70">
        <w:rPr>
          <w:b/>
        </w:rPr>
        <w:t xml:space="preserve">                                                                                        </w:t>
      </w:r>
      <w:r w:rsidR="00BA7C4A" w:rsidRPr="007A65F7">
        <w:t>Bank</w:t>
      </w:r>
      <w:r>
        <w:t xml:space="preserve"> statements were signed by the Chair</w:t>
      </w:r>
      <w:r w:rsidR="00BA7C4A">
        <w:t>.</w:t>
      </w:r>
    </w:p>
    <w:p w:rsidR="00BA7C4A" w:rsidRDefault="00BA7C4A" w:rsidP="00A87C70">
      <w:r w:rsidRPr="00A87C70">
        <w:rPr>
          <w:b/>
        </w:rPr>
        <w:t>The date of the Next Meetin</w:t>
      </w:r>
      <w:r w:rsidR="00A87C70">
        <w:rPr>
          <w:b/>
        </w:rPr>
        <w:t>g will be Tuesday March 4th</w:t>
      </w:r>
      <w:r>
        <w:t>.</w:t>
      </w:r>
    </w:p>
    <w:p w:rsidR="00A87C70" w:rsidRDefault="00A87C70" w:rsidP="00A87C70">
      <w:pPr>
        <w:rPr>
          <w:b/>
        </w:rPr>
      </w:pPr>
      <w:r w:rsidRPr="00527234">
        <w:rPr>
          <w:b/>
        </w:rPr>
        <w:t xml:space="preserve">The meeting closed </w:t>
      </w:r>
      <w:r w:rsidR="00527234" w:rsidRPr="00527234">
        <w:rPr>
          <w:b/>
        </w:rPr>
        <w:t>at 8.20.</w:t>
      </w:r>
    </w:p>
    <w:p w:rsidR="00527234" w:rsidRDefault="00527234" w:rsidP="00A87C70">
      <w:pPr>
        <w:rPr>
          <w:b/>
        </w:rPr>
      </w:pPr>
    </w:p>
    <w:p w:rsidR="00527234" w:rsidRDefault="00527234" w:rsidP="00A87C70">
      <w:pPr>
        <w:rPr>
          <w:b/>
        </w:rPr>
      </w:pPr>
    </w:p>
    <w:p w:rsidR="00527234" w:rsidRPr="00527234" w:rsidRDefault="00527234" w:rsidP="00A87C70">
      <w:pPr>
        <w:rPr>
          <w:b/>
        </w:rPr>
      </w:pPr>
      <w:r>
        <w:rPr>
          <w:b/>
        </w:rPr>
        <w:t>Signed…………………………………………………………………………………………………..Date…………………………………</w:t>
      </w:r>
    </w:p>
    <w:p w:rsidR="00BA7C4A" w:rsidRPr="007A65F7" w:rsidRDefault="00BA7C4A" w:rsidP="00BA7C4A">
      <w:pPr>
        <w:pStyle w:val="ListParagraph"/>
        <w:rPr>
          <w:b/>
        </w:rPr>
      </w:pPr>
    </w:p>
    <w:p w:rsidR="00BA7C4A" w:rsidRPr="003E6693" w:rsidRDefault="00BA7C4A" w:rsidP="00BA7C4A">
      <w:pPr>
        <w:pStyle w:val="ListParagraph"/>
        <w:rPr>
          <w:b/>
        </w:rPr>
      </w:pPr>
    </w:p>
    <w:p w:rsidR="00BA7C4A" w:rsidRPr="002D344C" w:rsidRDefault="00BA7C4A" w:rsidP="00BA7C4A">
      <w:pPr>
        <w:pStyle w:val="ListParagraph"/>
        <w:rPr>
          <w:b/>
        </w:rPr>
      </w:pPr>
      <w:r>
        <w:t xml:space="preserve">                                                                                                                                                                 </w:t>
      </w:r>
    </w:p>
    <w:p w:rsidR="00BA7C4A" w:rsidRPr="00215B6F" w:rsidRDefault="00BA7C4A" w:rsidP="00BA7C4A">
      <w:pPr>
        <w:pStyle w:val="ListParagraph"/>
        <w:rPr>
          <w:b/>
        </w:rPr>
      </w:pPr>
    </w:p>
    <w:p w:rsidR="00A16707" w:rsidRPr="00A16707" w:rsidRDefault="00A16707" w:rsidP="006E2E5E">
      <w:pPr>
        <w:rPr>
          <w:b/>
        </w:rPr>
      </w:pPr>
    </w:p>
    <w:sectPr w:rsidR="00A16707" w:rsidRPr="00A16707">
      <w:footerReference w:type="default" r:id="rId7"/>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8955D5" w:rsidRDefault="008955D5" w:rsidP="00FF73C8">
      <w:pPr>
        <w:spacing w:after="0" w:line="240" w:lineRule="auto"/>
      </w:pPr>
      <w:r>
        <w:separator/>
      </w:r>
    </w:p>
  </w:endnote>
  <w:endnote w:type="continuationSeparator" w:id="0">
    <w:p w:rsidR="008955D5" w:rsidRDefault="008955D5" w:rsidP="00FF73C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SimSun">
    <w:altName w:val="宋体"/>
    <w:panose1 w:val="02010600030101010101"/>
    <w:charset w:val="86"/>
    <w:family w:val="auto"/>
    <w:notTrueType/>
    <w:pitch w:val="variable"/>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04850376"/>
      <w:docPartObj>
        <w:docPartGallery w:val="Page Numbers (Bottom of Page)"/>
        <w:docPartUnique/>
      </w:docPartObj>
    </w:sdtPr>
    <w:sdtEndPr>
      <w:rPr>
        <w:color w:val="7F7F7F" w:themeColor="background1" w:themeShade="7F"/>
        <w:spacing w:val="60"/>
      </w:rPr>
    </w:sdtEndPr>
    <w:sdtContent>
      <w:p w:rsidR="00FF73C8" w:rsidRDefault="00FF73C8">
        <w:pPr>
          <w:pStyle w:val="Footer"/>
          <w:pBdr>
            <w:top w:val="single" w:sz="4" w:space="1" w:color="D9D9D9" w:themeColor="background1" w:themeShade="D9"/>
          </w:pBdr>
          <w:rPr>
            <w:b/>
            <w:bCs/>
          </w:rPr>
        </w:pPr>
        <w:r>
          <w:fldChar w:fldCharType="begin"/>
        </w:r>
        <w:r>
          <w:instrText xml:space="preserve"> PAGE   \* MERGEFORMAT </w:instrText>
        </w:r>
        <w:r>
          <w:fldChar w:fldCharType="separate"/>
        </w:r>
        <w:r w:rsidR="00690272" w:rsidRPr="00690272">
          <w:rPr>
            <w:b/>
            <w:bCs/>
            <w:noProof/>
          </w:rPr>
          <w:t>5</w:t>
        </w:r>
        <w:r>
          <w:rPr>
            <w:b/>
            <w:bCs/>
            <w:noProof/>
          </w:rPr>
          <w:fldChar w:fldCharType="end"/>
        </w:r>
        <w:r>
          <w:rPr>
            <w:b/>
            <w:bCs/>
          </w:rPr>
          <w:t xml:space="preserve"> | Minutes Jan 2014</w:t>
        </w:r>
        <w:r>
          <w:rPr>
            <w:color w:val="7F7F7F" w:themeColor="background1" w:themeShade="7F"/>
            <w:spacing w:val="60"/>
          </w:rPr>
          <w:t>Page</w:t>
        </w:r>
      </w:p>
    </w:sdtContent>
  </w:sdt>
  <w:p w:rsidR="00FF73C8" w:rsidRDefault="00FF73C8">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8955D5" w:rsidRDefault="008955D5" w:rsidP="00FF73C8">
      <w:pPr>
        <w:spacing w:after="0" w:line="240" w:lineRule="auto"/>
      </w:pPr>
      <w:r>
        <w:separator/>
      </w:r>
    </w:p>
  </w:footnote>
  <w:footnote w:type="continuationSeparator" w:id="0">
    <w:p w:rsidR="008955D5" w:rsidRDefault="008955D5" w:rsidP="00FF73C8">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16F15A80"/>
    <w:multiLevelType w:val="hybridMultilevel"/>
    <w:tmpl w:val="49F6DFBC"/>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E2E5E"/>
    <w:rsid w:val="000C7566"/>
    <w:rsid w:val="00117FFA"/>
    <w:rsid w:val="001B5AC2"/>
    <w:rsid w:val="002F2BD8"/>
    <w:rsid w:val="00443374"/>
    <w:rsid w:val="00527234"/>
    <w:rsid w:val="00597259"/>
    <w:rsid w:val="00603622"/>
    <w:rsid w:val="00690272"/>
    <w:rsid w:val="006E2E5E"/>
    <w:rsid w:val="008955D5"/>
    <w:rsid w:val="009A04D3"/>
    <w:rsid w:val="00A16707"/>
    <w:rsid w:val="00A87C70"/>
    <w:rsid w:val="00AB0A9C"/>
    <w:rsid w:val="00BA7C4A"/>
    <w:rsid w:val="00C9645C"/>
    <w:rsid w:val="00E17E3B"/>
    <w:rsid w:val="00F7732E"/>
    <w:rsid w:val="00FF73C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DC8BD141-9B50-4C78-86B7-523A12F346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E2E5E"/>
    <w:pPr>
      <w:spacing w:line="256"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qFormat/>
    <w:rsid w:val="006E2E5E"/>
    <w:pPr>
      <w:suppressAutoHyphens/>
      <w:spacing w:after="0" w:line="100" w:lineRule="atLeast"/>
    </w:pPr>
    <w:rPr>
      <w:rFonts w:ascii="Calibri" w:eastAsia="SimSun" w:hAnsi="Calibri" w:cs="Times New Roman"/>
      <w:kern w:val="2"/>
      <w:lang w:eastAsia="ar-SA"/>
    </w:rPr>
  </w:style>
  <w:style w:type="paragraph" w:styleId="ListParagraph">
    <w:name w:val="List Paragraph"/>
    <w:basedOn w:val="Normal"/>
    <w:uiPriority w:val="34"/>
    <w:qFormat/>
    <w:rsid w:val="00BA7C4A"/>
    <w:pPr>
      <w:spacing w:line="259" w:lineRule="auto"/>
      <w:ind w:left="720"/>
      <w:contextualSpacing/>
    </w:pPr>
  </w:style>
  <w:style w:type="paragraph" w:styleId="Header">
    <w:name w:val="header"/>
    <w:basedOn w:val="Normal"/>
    <w:link w:val="HeaderChar"/>
    <w:uiPriority w:val="99"/>
    <w:unhideWhenUsed/>
    <w:rsid w:val="00FF73C8"/>
    <w:pPr>
      <w:tabs>
        <w:tab w:val="center" w:pos="4513"/>
        <w:tab w:val="right" w:pos="9026"/>
      </w:tabs>
      <w:spacing w:after="0" w:line="240" w:lineRule="auto"/>
    </w:pPr>
  </w:style>
  <w:style w:type="character" w:customStyle="1" w:styleId="HeaderChar">
    <w:name w:val="Header Char"/>
    <w:basedOn w:val="DefaultParagraphFont"/>
    <w:link w:val="Header"/>
    <w:uiPriority w:val="99"/>
    <w:rsid w:val="00FF73C8"/>
  </w:style>
  <w:style w:type="paragraph" w:styleId="Footer">
    <w:name w:val="footer"/>
    <w:basedOn w:val="Normal"/>
    <w:link w:val="FooterChar"/>
    <w:uiPriority w:val="99"/>
    <w:unhideWhenUsed/>
    <w:rsid w:val="00FF73C8"/>
    <w:pPr>
      <w:tabs>
        <w:tab w:val="center" w:pos="4513"/>
        <w:tab w:val="right" w:pos="9026"/>
      </w:tabs>
      <w:spacing w:after="0" w:line="240" w:lineRule="auto"/>
    </w:pPr>
  </w:style>
  <w:style w:type="character" w:customStyle="1" w:styleId="FooterChar">
    <w:name w:val="Footer Char"/>
    <w:basedOn w:val="DefaultParagraphFont"/>
    <w:link w:val="Footer"/>
    <w:uiPriority w:val="99"/>
    <w:rsid w:val="00FF73C8"/>
  </w:style>
  <w:style w:type="paragraph" w:styleId="PlainText">
    <w:name w:val="Plain Text"/>
    <w:basedOn w:val="Normal"/>
    <w:link w:val="PlainTextChar"/>
    <w:uiPriority w:val="99"/>
    <w:unhideWhenUsed/>
    <w:rsid w:val="00443374"/>
    <w:pPr>
      <w:spacing w:after="0" w:line="240" w:lineRule="auto"/>
    </w:pPr>
    <w:rPr>
      <w:rFonts w:ascii="Calibri" w:hAnsi="Calibri"/>
      <w:szCs w:val="21"/>
    </w:rPr>
  </w:style>
  <w:style w:type="character" w:customStyle="1" w:styleId="PlainTextChar">
    <w:name w:val="Plain Text Char"/>
    <w:basedOn w:val="DefaultParagraphFont"/>
    <w:link w:val="PlainText"/>
    <w:uiPriority w:val="99"/>
    <w:rsid w:val="00443374"/>
    <w:rPr>
      <w:rFonts w:ascii="Calibri" w:hAnsi="Calibri"/>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1056315940">
      <w:bodyDiv w:val="1"/>
      <w:marLeft w:val="0"/>
      <w:marRight w:val="0"/>
      <w:marTop w:val="0"/>
      <w:marBottom w:val="0"/>
      <w:divBdr>
        <w:top w:val="none" w:sz="0" w:space="0" w:color="auto"/>
        <w:left w:val="none" w:sz="0" w:space="0" w:color="auto"/>
        <w:bottom w:val="none" w:sz="0" w:space="0" w:color="auto"/>
        <w:right w:val="none" w:sz="0" w:space="0" w:color="auto"/>
      </w:divBdr>
    </w:div>
    <w:div w:id="15367673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92</TotalTime>
  <Pages>5</Pages>
  <Words>2345</Words>
  <Characters>13369</Characters>
  <Application>Microsoft Office Word</Application>
  <DocSecurity>0</DocSecurity>
  <Lines>111</Lines>
  <Paragraphs>31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15683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Clerk ParishCouncil</dc:creator>
  <cp:keywords/>
  <dc:description/>
  <cp:lastModifiedBy>Clerk ParishCouncil</cp:lastModifiedBy>
  <cp:revision>10</cp:revision>
  <dcterms:created xsi:type="dcterms:W3CDTF">2014-01-09T10:42:00Z</dcterms:created>
  <dcterms:modified xsi:type="dcterms:W3CDTF">2014-01-14T16:10:00Z</dcterms:modified>
</cp:coreProperties>
</file>